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D" w:rsidRPr="00DA284D" w:rsidRDefault="00DA284D" w:rsidP="00DA284D">
      <w:pPr>
        <w:jc w:val="center"/>
        <w:rPr>
          <w:b/>
        </w:rPr>
      </w:pPr>
      <w:bookmarkStart w:id="0" w:name="_GoBack"/>
      <w:r w:rsidRPr="00DA284D">
        <w:rPr>
          <w:b/>
        </w:rPr>
        <w:t>Памятка населению по дезинфекционным мероприятиям</w:t>
      </w:r>
    </w:p>
    <w:bookmarkEnd w:id="0"/>
    <w:p w:rsidR="00DA284D" w:rsidRDefault="00DA284D" w:rsidP="00DA284D">
      <w:r>
        <w:t>в послепаводковый период.</w:t>
      </w:r>
    </w:p>
    <w:p w:rsidR="00DA284D" w:rsidRDefault="00DA284D" w:rsidP="00DA284D">
      <w:r>
        <w:t>ВНИМАНИЕ! При использовании дезинфицирующих средств необходимо пользоваться средствами индивидуальной защиты (защитные очки, респираторы, перчатки и т.д.) в соответствии с инстру</w:t>
      </w:r>
      <w:r>
        <w:t>кциями по применению препарата.</w:t>
      </w:r>
    </w:p>
    <w:p w:rsidR="00DA284D" w:rsidRDefault="00DA284D" w:rsidP="00DA284D">
      <w:r>
        <w:t>Дезинфекция помещений (обработка помещений пров</w:t>
      </w:r>
      <w:r>
        <w:t>одится самостоятельно жильцами)</w:t>
      </w:r>
    </w:p>
    <w:p w:rsidR="00DA284D" w:rsidRDefault="00DA284D" w:rsidP="00DA284D">
      <w:r>
        <w:t>Об</w:t>
      </w:r>
      <w:r>
        <w:t>ъекты и способ обеззараживания:</w:t>
      </w:r>
    </w:p>
    <w:p w:rsidR="00DA284D" w:rsidRDefault="00DA284D" w:rsidP="00DA284D">
      <w:r>
        <w:t>- поверхности помещений (пол, стены, дв</w:t>
      </w:r>
      <w:r>
        <w:t>ери) протиранием или орошением</w:t>
      </w:r>
    </w:p>
    <w:p w:rsidR="00DA284D" w:rsidRDefault="00DA284D" w:rsidP="00DA284D">
      <w:r>
        <w:t>- посуда, белье, игрушки замачиван</w:t>
      </w:r>
      <w:r>
        <w:t>ием в дезинфекционном растворе;</w:t>
      </w:r>
    </w:p>
    <w:p w:rsidR="00DA284D" w:rsidRDefault="00DA284D" w:rsidP="00DA284D">
      <w:r>
        <w:t>Для обработки помещений применяют хлорсодержащие препараты (</w:t>
      </w:r>
      <w:proofErr w:type="spellStart"/>
      <w:r>
        <w:t>Ди</w:t>
      </w:r>
      <w:proofErr w:type="spellEnd"/>
      <w:r>
        <w:t xml:space="preserve">-Хлор, ДП-2Т, </w:t>
      </w:r>
      <w:proofErr w:type="spellStart"/>
      <w:r>
        <w:t>Дез</w:t>
      </w:r>
      <w:proofErr w:type="spellEnd"/>
      <w:r>
        <w:t xml:space="preserve">-Хлор, </w:t>
      </w:r>
      <w:proofErr w:type="spellStart"/>
      <w:r>
        <w:t>Део</w:t>
      </w:r>
      <w:proofErr w:type="spellEnd"/>
      <w:r>
        <w:t xml:space="preserve">-Хлор и </w:t>
      </w:r>
      <w:proofErr w:type="spellStart"/>
      <w:r>
        <w:t>др</w:t>
      </w:r>
      <w:proofErr w:type="spellEnd"/>
      <w:r>
        <w:t>) в соответствии с инструкциями к препарату по режиму для вирусных инфекций. Рабочие растворы готовят в пластмассовых, эмалированных или стеклянных емкостях путем растворения необходимого количества дезин</w:t>
      </w:r>
      <w:r>
        <w:t>фицирующего средства в воде.</w:t>
      </w:r>
    </w:p>
    <w:p w:rsidR="00DA284D" w:rsidRDefault="00DA284D" w:rsidP="00DA284D">
      <w:r>
        <w:t xml:space="preserve">Пример: Расход рабочего раствора при протирании и при орошении гидропультом - 150 мл на 1 кв. м. Для приготовления 0,03% рабочего </w:t>
      </w:r>
      <w:proofErr w:type="spellStart"/>
      <w:r>
        <w:t>растворав</w:t>
      </w:r>
      <w:proofErr w:type="spellEnd"/>
      <w:r>
        <w:t xml:space="preserve"> соответствии с инструкцией на 100 </w:t>
      </w:r>
      <w:proofErr w:type="spellStart"/>
      <w:proofErr w:type="gramStart"/>
      <w:r>
        <w:t>кв.м</w:t>
      </w:r>
      <w:proofErr w:type="spellEnd"/>
      <w:proofErr w:type="gramEnd"/>
      <w:r>
        <w:t xml:space="preserve"> необходимо3 таблетки </w:t>
      </w:r>
      <w:proofErr w:type="spellStart"/>
      <w:r>
        <w:t>Ди</w:t>
      </w:r>
      <w:proofErr w:type="spellEnd"/>
      <w:r>
        <w:t>-Хлора на 15 л воды. Время экспозиции – 30 минут. Для замачивания посуды и белья полным погружением в раствор необходимо приготовить 0,015% (1 таблетка на 10 л воды) рабочий раствор (время экспозиции 15 минут для посуды и 60 минут для белья), для замачивания игрушек – 0,06% (1 таблетка на 3 л воды) рабочий раствор (время экспозиции 60 минут). По истечении указанного времени промыть чист</w:t>
      </w:r>
      <w:r>
        <w:t>ой водой. Проветрить помещение!</w:t>
      </w:r>
    </w:p>
    <w:p w:rsidR="00DA284D" w:rsidRDefault="00DA284D" w:rsidP="00DA284D">
      <w:r>
        <w:t>Дезинфекция колодцев и скважин</w:t>
      </w:r>
    </w:p>
    <w:p w:rsidR="00DA284D" w:rsidRDefault="00DA284D" w:rsidP="00DA284D">
      <w:r>
        <w:t>Дезинфекция колодцев, попавши</w:t>
      </w:r>
      <w:r>
        <w:t>х в зону подтопления, включает:</w:t>
      </w:r>
    </w:p>
    <w:p w:rsidR="00DA284D" w:rsidRDefault="00DA284D" w:rsidP="00DA284D">
      <w:r>
        <w:t>Предварительная дезинфекция колодца:</w:t>
      </w:r>
    </w:p>
    <w:p w:rsidR="00DA284D" w:rsidRDefault="00DA284D" w:rsidP="00DA284D">
      <w:r>
        <w:t>Перед дезинфекцией колодца рассчитывают объем воды в кубических метрах, который равен площади сечения колодца (в квадратных метрах) на выс</w:t>
      </w:r>
      <w:r>
        <w:t>оту водяного столба (в метрах).</w:t>
      </w:r>
    </w:p>
    <w:p w:rsidR="00DA284D" w:rsidRDefault="00DA284D" w:rsidP="00DA284D">
      <w:r>
        <w:t>Проводят орошение из гидропульта наружной и внутренней части ствола шахты хлорсодержащим дезинфицирующим средством в соответствии с инструкцией по применению препарата (хлорная извест</w:t>
      </w:r>
      <w:r>
        <w:t>ь, «</w:t>
      </w:r>
      <w:proofErr w:type="spellStart"/>
      <w:r>
        <w:t>Акватабс</w:t>
      </w:r>
      <w:proofErr w:type="spellEnd"/>
      <w:r>
        <w:t xml:space="preserve">», </w:t>
      </w:r>
      <w:proofErr w:type="spellStart"/>
      <w:r>
        <w:t>Экобриз</w:t>
      </w:r>
      <w:proofErr w:type="spellEnd"/>
      <w:r>
        <w:t>» и др.).</w:t>
      </w:r>
    </w:p>
    <w:p w:rsidR="00DA284D" w:rsidRDefault="00DA284D" w:rsidP="00DA284D">
      <w:r>
        <w:t>Пример: готовят 5%-й раствор хлорированной воды –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кубический метр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</w:t>
      </w:r>
      <w:r>
        <w:t>е допуская забора воды из него.</w:t>
      </w:r>
    </w:p>
    <w:p w:rsidR="00DA284D" w:rsidRDefault="00DA284D" w:rsidP="00DA284D">
      <w:r>
        <w:t>Очистка колодца:</w:t>
      </w:r>
    </w:p>
    <w:p w:rsidR="00DA284D" w:rsidRDefault="00DA284D" w:rsidP="00DA284D">
      <w:r>
        <w:t>Проводится через 1,5 - 2 часа после предв</w:t>
      </w:r>
      <w:r>
        <w:t>арительной дезинфекции колодца.</w:t>
      </w:r>
    </w:p>
    <w:p w:rsidR="00DA284D" w:rsidRDefault="00DA284D" w:rsidP="00DA284D">
      <w:r>
        <w:t xml:space="preserve">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</w:t>
      </w:r>
      <w:r>
        <w:lastRenderedPageBreak/>
        <w:t>расстоянии не менее 20 м от колодца яму глубиной 0,5 м и закапывают, предварительно залив содержимое ямы 10%-</w:t>
      </w:r>
      <w:proofErr w:type="spellStart"/>
      <w:r>
        <w:t>ным</w:t>
      </w:r>
      <w:proofErr w:type="spellEnd"/>
      <w:r>
        <w:t xml:space="preserve"> раствором хлорной извести (100 гр</w:t>
      </w:r>
      <w:r>
        <w:t>. хлорной извести на 1 л воды).</w:t>
      </w:r>
    </w:p>
    <w:p w:rsidR="00DA284D" w:rsidRDefault="00DA284D" w:rsidP="00DA284D">
      <w:r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>
        <w:t>ным</w:t>
      </w:r>
      <w:proofErr w:type="spellEnd"/>
      <w:r>
        <w:t xml:space="preserve"> раствором хлорной извести (либо другим средством, приготовленным по инструкции к препар</w:t>
      </w:r>
      <w:r>
        <w:t>ату) из расчета 0,5 л/м3 шахты.</w:t>
      </w:r>
    </w:p>
    <w:p w:rsidR="00DA284D" w:rsidRDefault="00DA284D" w:rsidP="00DA284D">
      <w:r>
        <w:t>Повторная дезинфекция колодца:</w:t>
      </w:r>
    </w:p>
    <w:p w:rsidR="00DA284D" w:rsidRDefault="00DA284D" w:rsidP="00DA284D">
      <w:r>
        <w:t>Выдерживают время, в течение которого колодец вновь заполняется водой, повторно определяют объем воды в нем (в кубических метрах) и вносят потребное количество раствора хлорной извести либо другого дезинфицирующего препарата сог</w:t>
      </w:r>
      <w:r>
        <w:t>ласно инструкции по применению.</w:t>
      </w:r>
    </w:p>
    <w:p w:rsidR="00DA284D" w:rsidRDefault="00DA284D" w:rsidP="00DA284D">
      <w:r>
        <w:t>Пример: при использовании хлорсодержащих таблеток «</w:t>
      </w:r>
      <w:proofErr w:type="spellStart"/>
      <w:r>
        <w:t>Акватабс</w:t>
      </w:r>
      <w:proofErr w:type="spellEnd"/>
      <w:r>
        <w:t>» 8,68 г необходимо 5</w:t>
      </w:r>
      <w:r>
        <w:t xml:space="preserve"> таблеток на 1 куб. м (1000 л).</w:t>
      </w:r>
    </w:p>
    <w:p w:rsidR="00DA284D" w:rsidRDefault="00DA284D" w:rsidP="00DA284D">
      <w:r>
        <w:t xml:space="preserve"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 По истечении указанного срока наличие остаточного хлора в воде определяют качественно - по запаху или с помощью </w:t>
      </w:r>
      <w:proofErr w:type="spellStart"/>
      <w:r>
        <w:t>иодометрического</w:t>
      </w:r>
      <w:proofErr w:type="spellEnd"/>
      <w: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 После повторной проверки на наличие остаточного хлора и положительных результатов такой проверки проводят откачку воды до исч</w:t>
      </w:r>
      <w:r>
        <w:t>езновения резкого запаха хлора.</w:t>
      </w:r>
    </w:p>
    <w:p w:rsidR="00DA284D" w:rsidRDefault="00DA284D" w:rsidP="00DA284D">
      <w:r>
        <w:t xml:space="preserve">Контроль за эффективностью дезинфекции колодца проводится лабораторно. После </w:t>
      </w:r>
      <w:r>
        <w:t>этого воду мо</w:t>
      </w:r>
      <w:r>
        <w:t>жно использовать для питьевы</w:t>
      </w:r>
      <w:r>
        <w:t>х и хозяйственно-бытовых целей.</w:t>
      </w:r>
    </w:p>
    <w:p w:rsidR="00DA284D" w:rsidRDefault="00DA284D" w:rsidP="00DA284D">
      <w: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</w:t>
      </w:r>
      <w:r>
        <w:t>льного и вирусного загрязнения.</w:t>
      </w:r>
    </w:p>
    <w:p w:rsidR="00DA284D" w:rsidRDefault="00DA284D" w:rsidP="00DA284D">
      <w:r>
        <w:t>Пр</w:t>
      </w:r>
      <w:r>
        <w:t>оведение дезинфекции территорий</w:t>
      </w:r>
    </w:p>
    <w:p w:rsidR="00DA284D" w:rsidRDefault="00DA284D" w:rsidP="00DA284D">
      <w:r>
        <w:t>После паводка необходимо полностью очистить территорию от му</w:t>
      </w:r>
      <w:r>
        <w:t>сора.</w:t>
      </w:r>
    </w:p>
    <w:p w:rsidR="00DA284D" w:rsidRDefault="00DA284D" w:rsidP="00DA284D">
      <w:r>
        <w:t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препараты, разрешенные для использования в соответствии с инструкциями по применению (</w:t>
      </w:r>
      <w:proofErr w:type="spellStart"/>
      <w:r>
        <w:t>Ди</w:t>
      </w:r>
      <w:proofErr w:type="spellEnd"/>
      <w:r>
        <w:t xml:space="preserve">-Хлор, </w:t>
      </w:r>
      <w:proofErr w:type="spellStart"/>
      <w:r>
        <w:t>Део</w:t>
      </w:r>
      <w:proofErr w:type="spellEnd"/>
      <w:r>
        <w:t>-Хлор, Ника</w:t>
      </w:r>
      <w:r>
        <w:t xml:space="preserve">-Хлор, </w:t>
      </w:r>
      <w:proofErr w:type="spellStart"/>
      <w:r>
        <w:t>Дез</w:t>
      </w:r>
      <w:proofErr w:type="spellEnd"/>
      <w:r>
        <w:t>-хлор, ДП-2Т, и др.).</w:t>
      </w:r>
    </w:p>
    <w:p w:rsidR="00DA284D" w:rsidRDefault="00DA284D" w:rsidP="00DA284D">
      <w:r>
        <w:t xml:space="preserve">Пример: Для приготовления 0,3% рабочего раствора необходимо на 10 л. воды добавить 20 шт. таблеток </w:t>
      </w:r>
      <w:proofErr w:type="spellStart"/>
      <w:r>
        <w:t>Дез</w:t>
      </w:r>
      <w:proofErr w:type="spellEnd"/>
      <w:r>
        <w:t>-Хлор массой 3,25 гр. Расход рабочего раствора при дезинфекции почвы (впитывающей</w:t>
      </w:r>
      <w:r>
        <w:t xml:space="preserve"> поверхности) 4 л на 1 </w:t>
      </w:r>
      <w:proofErr w:type="spellStart"/>
      <w:r>
        <w:t>кв.м</w:t>
      </w:r>
      <w:proofErr w:type="spellEnd"/>
      <w:r>
        <w:t>.</w:t>
      </w:r>
    </w:p>
    <w:p w:rsidR="00DA284D" w:rsidRDefault="00DA284D" w:rsidP="00DA284D">
      <w:r>
        <w:t>Обработка надворных туалетов</w:t>
      </w:r>
      <w:r>
        <w:t>, помойных ям и мусорных ящиков</w:t>
      </w:r>
    </w:p>
    <w:p w:rsidR="00DA284D" w:rsidRDefault="00DA284D" w:rsidP="00DA284D">
      <w:r>
        <w:t xml:space="preserve">Обработка проводится путем заливки любыми хлорсодержащими дезинфекционными препаратами (хлорная известь, хлорамин, </w:t>
      </w:r>
      <w:proofErr w:type="spellStart"/>
      <w:r>
        <w:t>сульфохлорантин</w:t>
      </w:r>
      <w:proofErr w:type="spellEnd"/>
      <w:r>
        <w:t xml:space="preserve">, ДП-2Т, </w:t>
      </w:r>
      <w:proofErr w:type="spellStart"/>
      <w:r>
        <w:t>Дез</w:t>
      </w:r>
      <w:proofErr w:type="spellEnd"/>
      <w:r>
        <w:t>-хлор, ДП Алтай и др.) в соответств</w:t>
      </w:r>
      <w:r>
        <w:t>ии с инструкцией по применению.</w:t>
      </w:r>
    </w:p>
    <w:p w:rsidR="00482B7D" w:rsidRDefault="00DA284D" w:rsidP="00DA284D">
      <w:r>
        <w:t xml:space="preserve">Пример: для приготовления 5% рабочего раствора хлорамина необходимо взять 500 г хлорамина и развести в 10 л воды. Залить содержимое выгребной ямы (туалета) из расчета 2 л на 1 </w:t>
      </w:r>
      <w:proofErr w:type="spellStart"/>
      <w:proofErr w:type="gramStart"/>
      <w:r>
        <w:t>кв.м</w:t>
      </w:r>
      <w:proofErr w:type="spellEnd"/>
      <w:proofErr w:type="gramEnd"/>
      <w:r>
        <w:t xml:space="preserve"> нечистот. То есть, если площадь выгребной ямы составляет 5 </w:t>
      </w:r>
      <w:proofErr w:type="spellStart"/>
      <w:proofErr w:type="gramStart"/>
      <w:r>
        <w:t>кв.м</w:t>
      </w:r>
      <w:proofErr w:type="spellEnd"/>
      <w:proofErr w:type="gramEnd"/>
      <w:r>
        <w:t>, то на одну выгребную яму требуется 10 л рабочего раствора при растворении в нем 500 г хлорамина.</w:t>
      </w:r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D"/>
    <w:rsid w:val="002D0FD0"/>
    <w:rsid w:val="00482B7D"/>
    <w:rsid w:val="00D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378B"/>
  <w15:chartTrackingRefBased/>
  <w15:docId w15:val="{86FE9E53-CF43-4FA9-A261-42FCEBFE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2023-05-30T13:56:00Z</dcterms:created>
  <dcterms:modified xsi:type="dcterms:W3CDTF">2023-05-30T13:57:00Z</dcterms:modified>
</cp:coreProperties>
</file>