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28" w:rsidRPr="00635FB9" w:rsidRDefault="00AF3728" w:rsidP="00DA7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FB9">
        <w:rPr>
          <w:rFonts w:ascii="Times New Roman" w:hAnsi="Times New Roman" w:cs="Times New Roman"/>
          <w:b/>
          <w:sz w:val="24"/>
          <w:szCs w:val="24"/>
        </w:rPr>
        <w:t>Дополнительные требования, предъявляемые к участникам закупки</w:t>
      </w:r>
      <w:r w:rsidR="00906FC3" w:rsidRPr="00635FB9">
        <w:rPr>
          <w:rFonts w:ascii="Times New Roman" w:hAnsi="Times New Roman" w:cs="Times New Roman"/>
          <w:b/>
          <w:sz w:val="24"/>
          <w:szCs w:val="24"/>
        </w:rPr>
        <w:t>,</w:t>
      </w:r>
      <w:r w:rsidRPr="00635F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3728" w:rsidRPr="00635FB9" w:rsidRDefault="00AF3728" w:rsidP="00DA7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FB9">
        <w:rPr>
          <w:rFonts w:ascii="Times New Roman" w:hAnsi="Times New Roman" w:cs="Times New Roman"/>
          <w:b/>
          <w:sz w:val="24"/>
          <w:szCs w:val="24"/>
        </w:rPr>
        <w:t>и перечень документов, подтверждающих соответствие участника закупки таким требованиям</w:t>
      </w:r>
    </w:p>
    <w:p w:rsidR="00AF3728" w:rsidRPr="00635FB9" w:rsidRDefault="00AF3728" w:rsidP="00DA7C9A">
      <w:pPr>
        <w:pStyle w:val="ConsPlusTitlePage"/>
        <w:ind w:firstLine="709"/>
        <w:rPr>
          <w:rFonts w:ascii="Times New Roman" w:hAnsi="Times New Roman" w:cs="Times New Roman"/>
          <w:sz w:val="24"/>
          <w:szCs w:val="24"/>
        </w:rPr>
      </w:pPr>
    </w:p>
    <w:p w:rsidR="00AF3728" w:rsidRPr="00635FB9" w:rsidRDefault="0016057F" w:rsidP="00DA7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B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29 декабря 2021 г. N 2571</w:t>
      </w:r>
      <w:r w:rsidR="00AF3728" w:rsidRPr="00635FB9">
        <w:rPr>
          <w:rFonts w:ascii="Times New Roman" w:hAnsi="Times New Roman" w:cs="Times New Roman"/>
          <w:sz w:val="24"/>
          <w:szCs w:val="24"/>
        </w:rPr>
        <w:t xml:space="preserve"> «О дополнительных требованиях к участникам закупки отдельных видов товаров, работ, услуг для обеспечения государственных и муниципальных нужд, а также об информации и документах, подтверждающих соответствие участников закупки указанным дополнительным требованиям, и признании утратившими силу некоторых актов и отдельных положений актов Правительства Российской Федерации» (далее – Постановление).</w:t>
      </w:r>
    </w:p>
    <w:tbl>
      <w:tblPr>
        <w:tblStyle w:val="a3"/>
        <w:tblW w:w="14738" w:type="dxa"/>
        <w:tblLook w:val="04A0"/>
      </w:tblPr>
      <w:tblGrid>
        <w:gridCol w:w="1732"/>
        <w:gridCol w:w="1920"/>
        <w:gridCol w:w="6379"/>
        <w:gridCol w:w="4707"/>
      </w:tblGrid>
      <w:tr w:rsidR="00AF3728" w:rsidRPr="00635FB9" w:rsidTr="00DA7C9A">
        <w:trPr>
          <w:trHeight w:val="20"/>
        </w:trPr>
        <w:tc>
          <w:tcPr>
            <w:tcW w:w="1732" w:type="dxa"/>
            <w:tcBorders>
              <w:bottom w:val="single" w:sz="4" w:space="0" w:color="auto"/>
            </w:tcBorders>
          </w:tcPr>
          <w:p w:rsidR="0016057F" w:rsidRPr="006B5093" w:rsidRDefault="0016057F" w:rsidP="00DA7C9A">
            <w:pPr>
              <w:ind w:left="-120" w:right="-88"/>
              <w:jc w:val="center"/>
              <w:rPr>
                <w:rFonts w:ascii="Times New Roman" w:hAnsi="Times New Roman" w:cs="Times New Roman"/>
              </w:rPr>
            </w:pPr>
            <w:r w:rsidRPr="006B5093">
              <w:rPr>
                <w:rFonts w:ascii="Times New Roman" w:hAnsi="Times New Roman" w:cs="Times New Roman"/>
              </w:rPr>
              <w:t xml:space="preserve">№ пункта приложения к </w:t>
            </w:r>
            <w:r w:rsidR="00AF3728" w:rsidRPr="006B5093">
              <w:rPr>
                <w:rFonts w:ascii="Times New Roman" w:hAnsi="Times New Roman" w:cs="Times New Roman"/>
              </w:rPr>
              <w:t>П</w:t>
            </w:r>
            <w:r w:rsidRPr="006B5093">
              <w:rPr>
                <w:rFonts w:ascii="Times New Roman" w:hAnsi="Times New Roman" w:cs="Times New Roman"/>
              </w:rPr>
              <w:t>остановлению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057F" w:rsidRPr="006B5093" w:rsidRDefault="0016057F" w:rsidP="00DA7C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93">
              <w:rPr>
                <w:rFonts w:ascii="Times New Roman" w:eastAsia="Times New Roman" w:hAnsi="Times New Roman" w:cs="Times New Roman"/>
                <w:lang w:eastAsia="ru-RU"/>
              </w:rPr>
              <w:t>Наименование отдельных видов товаров, работ, услуг, являющихся объектом закупки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6057F" w:rsidRPr="006B5093" w:rsidRDefault="0016057F" w:rsidP="00DA7C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93">
              <w:rPr>
                <w:rFonts w:ascii="Times New Roman" w:eastAsia="Times New Roman" w:hAnsi="Times New Roman" w:cs="Times New Roman"/>
                <w:lang w:eastAsia="ru-RU"/>
              </w:rPr>
              <w:t>Дополнительные требования к участникам закупки</w:t>
            </w:r>
          </w:p>
        </w:tc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7F" w:rsidRPr="006B5093" w:rsidRDefault="0016057F" w:rsidP="00DA7C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93">
              <w:rPr>
                <w:rFonts w:ascii="Times New Roman" w:eastAsia="Times New Roman" w:hAnsi="Times New Roman" w:cs="Times New Roman"/>
                <w:lang w:eastAsia="ru-RU"/>
              </w:rPr>
              <w:t>Информация и документы, подтверждающие соответствие участников закупки дополнительным требованиям</w:t>
            </w:r>
          </w:p>
        </w:tc>
      </w:tr>
      <w:tr w:rsidR="00304CC9" w:rsidRPr="00635FB9" w:rsidTr="00DA7C9A">
        <w:trPr>
          <w:trHeight w:val="20"/>
        </w:trPr>
        <w:tc>
          <w:tcPr>
            <w:tcW w:w="1732" w:type="dxa"/>
            <w:vMerge w:val="restart"/>
            <w:tcBorders>
              <w:top w:val="single" w:sz="4" w:space="0" w:color="auto"/>
            </w:tcBorders>
          </w:tcPr>
          <w:p w:rsidR="00304CC9" w:rsidRPr="006C5952" w:rsidRDefault="00016496" w:rsidP="00DA7C9A">
            <w:pPr>
              <w:ind w:left="-120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4CC9" w:rsidRPr="006C5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04CC9" w:rsidRPr="00DA7C9A" w:rsidRDefault="00016496" w:rsidP="00DA7C9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A7C9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Работы по строительству некапитального строения, сооружения (строений, сооружений), благоустройству территории</w:t>
            </w:r>
          </w:p>
        </w:tc>
        <w:tc>
          <w:tcPr>
            <w:tcW w:w="6379" w:type="dxa"/>
            <w:tcBorders>
              <w:top w:val="single" w:sz="4" w:space="0" w:color="auto"/>
              <w:bottom w:val="nil"/>
            </w:tcBorders>
          </w:tcPr>
          <w:p w:rsidR="00304CC9" w:rsidRPr="00DA7C9A" w:rsidRDefault="00304CC9" w:rsidP="00DA7C9A">
            <w:pPr>
              <w:widowControl w:val="0"/>
              <w:autoSpaceDE w:val="0"/>
              <w:autoSpaceDN w:val="0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A7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 участника закупки следующего опыта выполнения работ</w:t>
            </w:r>
            <w:r w:rsidRPr="00DA7C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5 лет до дня окончания срока подачи заявок на участие в закупке</w:t>
            </w:r>
            <w:r w:rsidRPr="00DA7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707" w:type="dxa"/>
            <w:tcBorders>
              <w:top w:val="single" w:sz="4" w:space="0" w:color="auto"/>
              <w:bottom w:val="nil"/>
            </w:tcBorders>
          </w:tcPr>
          <w:p w:rsidR="00DA7C9A" w:rsidRDefault="00DA7C9A" w:rsidP="00DA7C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304CC9" w:rsidRPr="00DA7C9A" w:rsidRDefault="006C5952" w:rsidP="00DA7C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7C9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</w:t>
            </w:r>
            <w:r w:rsidR="00016496" w:rsidRPr="00DA7C9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случае наличия опыта,</w:t>
            </w:r>
            <w:r w:rsidRPr="00DA7C9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016496" w:rsidRPr="00DA7C9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предусмотренного </w:t>
            </w:r>
            <w:r w:rsidR="00016496" w:rsidRPr="00DA7C9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пунктом 1</w:t>
            </w:r>
            <w:r w:rsidR="00016496" w:rsidRPr="00DA7C9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графы "Дополнительные требования к участникам закупки" настоящей позиции:</w:t>
            </w:r>
          </w:p>
        </w:tc>
      </w:tr>
      <w:tr w:rsidR="00304CC9" w:rsidRPr="00635FB9" w:rsidTr="00DA7C9A">
        <w:trPr>
          <w:trHeight w:val="20"/>
        </w:trPr>
        <w:tc>
          <w:tcPr>
            <w:tcW w:w="1732" w:type="dxa"/>
            <w:vMerge/>
          </w:tcPr>
          <w:p w:rsidR="00304CC9" w:rsidRPr="006C5952" w:rsidRDefault="00304CC9" w:rsidP="00DA7C9A">
            <w:pPr>
              <w:ind w:left="-120" w:right="-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nil"/>
              <w:right w:val="nil"/>
            </w:tcBorders>
          </w:tcPr>
          <w:p w:rsidR="00304CC9" w:rsidRPr="00DA7C9A" w:rsidRDefault="00304CC9" w:rsidP="00DA7C9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:rsidR="00304CC9" w:rsidRPr="00DA7C9A" w:rsidRDefault="00DD1F42" w:rsidP="00DA7C9A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DA7C9A">
              <w:rPr>
                <w:sz w:val="20"/>
                <w:szCs w:val="20"/>
              </w:rPr>
              <w:t>1) </w:t>
            </w:r>
            <w:r w:rsidR="00016496" w:rsidRPr="00DA7C9A">
              <w:rPr>
                <w:sz w:val="20"/>
                <w:szCs w:val="20"/>
              </w:rPr>
              <w:t>о</w:t>
            </w:r>
            <w:r w:rsidR="00016496" w:rsidRPr="00DA7C9A">
              <w:rPr>
                <w:color w:val="333333"/>
                <w:sz w:val="20"/>
                <w:szCs w:val="20"/>
                <w:shd w:val="clear" w:color="auto" w:fill="FFFFFF"/>
              </w:rPr>
              <w:t>пыт исполнения договора, предусматривающего выполнение работ</w:t>
            </w:r>
            <w:r w:rsidR="00016496" w:rsidRPr="00DA7C9A">
              <w:rPr>
                <w:color w:val="333333"/>
                <w:sz w:val="20"/>
                <w:szCs w:val="20"/>
              </w:rPr>
              <w:br/>
            </w:r>
            <w:r w:rsidR="00016496" w:rsidRPr="00DA7C9A">
              <w:rPr>
                <w:color w:val="333333"/>
                <w:sz w:val="20"/>
                <w:szCs w:val="20"/>
                <w:shd w:val="clear" w:color="auto" w:fill="FFFFFF"/>
              </w:rPr>
              <w:t>по строительству некапитального строения, сооружения (строений, сооружений), благоустройству территории</w:t>
            </w:r>
            <w:r w:rsidRPr="00DA7C9A">
              <w:rPr>
                <w:sz w:val="20"/>
                <w:szCs w:val="20"/>
                <w:vertAlign w:val="superscript"/>
              </w:rPr>
              <w:sym w:font="Symbol" w:char="F02A"/>
            </w:r>
            <w:r w:rsidRPr="00DA7C9A">
              <w:rPr>
                <w:sz w:val="20"/>
                <w:szCs w:val="20"/>
              </w:rPr>
              <w:t xml:space="preserve">, </w:t>
            </w:r>
          </w:p>
        </w:tc>
        <w:tc>
          <w:tcPr>
            <w:tcW w:w="4707" w:type="dxa"/>
            <w:tcBorders>
              <w:top w:val="nil"/>
              <w:bottom w:val="single" w:sz="4" w:space="0" w:color="auto"/>
            </w:tcBorders>
          </w:tcPr>
          <w:p w:rsidR="006C5952" w:rsidRPr="00DA7C9A" w:rsidRDefault="00016496" w:rsidP="00DA7C9A">
            <w:pPr>
              <w:pStyle w:val="ConsPlusNormal"/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</w:pPr>
            <w:r w:rsidRPr="00DA7C9A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1) исполненный договор;</w:t>
            </w:r>
            <w:r w:rsidRPr="00DA7C9A">
              <w:rPr>
                <w:rFonts w:ascii="Times New Roman" w:hAnsi="Times New Roman" w:cs="Times New Roman"/>
                <w:color w:val="333333"/>
                <w:sz w:val="20"/>
              </w:rPr>
              <w:br/>
            </w:r>
            <w:r w:rsidRPr="00DA7C9A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2) акт выполненных работ, подтверждающий  цену выполненных работ.</w:t>
            </w:r>
            <w:r w:rsidRPr="00DA7C9A">
              <w:rPr>
                <w:rFonts w:ascii="Times New Roman" w:hAnsi="Times New Roman" w:cs="Times New Roman"/>
                <w:color w:val="333333"/>
                <w:sz w:val="20"/>
              </w:rPr>
              <w:br/>
            </w:r>
          </w:p>
          <w:p w:rsidR="00304CC9" w:rsidRPr="00DA7C9A" w:rsidRDefault="00304CC9" w:rsidP="00DA7C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4CC9" w:rsidRPr="00635FB9" w:rsidTr="00DA7C9A">
        <w:trPr>
          <w:trHeight w:val="960"/>
        </w:trPr>
        <w:tc>
          <w:tcPr>
            <w:tcW w:w="1732" w:type="dxa"/>
            <w:vMerge/>
          </w:tcPr>
          <w:p w:rsidR="00304CC9" w:rsidRPr="006C5952" w:rsidRDefault="00304CC9" w:rsidP="00DA7C9A">
            <w:pPr>
              <w:ind w:left="-120" w:right="-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304CC9" w:rsidRPr="00DA7C9A" w:rsidRDefault="00304CC9" w:rsidP="00DA7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52" w:rsidRPr="00DA7C9A" w:rsidRDefault="00DD1F42" w:rsidP="00DA7C9A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DA7C9A">
              <w:rPr>
                <w:sz w:val="20"/>
                <w:szCs w:val="20"/>
              </w:rPr>
              <w:t>2) </w:t>
            </w:r>
            <w:r w:rsidR="00016496" w:rsidRPr="00DA7C9A">
              <w:rPr>
                <w:color w:val="333333"/>
                <w:sz w:val="20"/>
                <w:szCs w:val="20"/>
                <w:shd w:val="clear" w:color="auto" w:fill="FFFFFF"/>
              </w:rPr>
              <w:t>опыт исполнения договора строительного подряда, предусматривающего выполнение работ по строительству, реконструкции</w:t>
            </w:r>
            <w:r w:rsidR="00016496" w:rsidRPr="00DA7C9A">
              <w:rPr>
                <w:color w:val="333333"/>
                <w:sz w:val="20"/>
                <w:szCs w:val="20"/>
              </w:rPr>
              <w:br/>
            </w:r>
            <w:r w:rsidR="00016496" w:rsidRPr="00DA7C9A">
              <w:rPr>
                <w:color w:val="333333"/>
                <w:sz w:val="20"/>
                <w:szCs w:val="20"/>
                <w:shd w:val="clear" w:color="auto" w:fill="FFFFFF"/>
              </w:rPr>
              <w:t>объекта капитального строительства</w:t>
            </w:r>
            <w:r w:rsidR="00016496" w:rsidRPr="00DA7C9A">
              <w:rPr>
                <w:color w:val="333333"/>
                <w:sz w:val="20"/>
                <w:szCs w:val="20"/>
              </w:rPr>
              <w:br/>
            </w:r>
            <w:r w:rsidR="00016496" w:rsidRPr="00DA7C9A">
              <w:rPr>
                <w:color w:val="333333"/>
                <w:sz w:val="20"/>
                <w:szCs w:val="20"/>
                <w:shd w:val="clear" w:color="auto" w:fill="FFFFFF"/>
              </w:rPr>
              <w:t>(в том числе линейного объекта)</w:t>
            </w:r>
            <w:r w:rsidRPr="00DA7C9A">
              <w:rPr>
                <w:sz w:val="20"/>
                <w:szCs w:val="20"/>
                <w:vertAlign w:val="superscript"/>
              </w:rPr>
              <w:sym w:font="Symbol" w:char="F02A"/>
            </w:r>
            <w:r w:rsidRPr="00DA7C9A">
              <w:rPr>
                <w:sz w:val="20"/>
                <w:szCs w:val="20"/>
              </w:rPr>
              <w:t xml:space="preserve">, </w:t>
            </w:r>
          </w:p>
          <w:p w:rsidR="006C5952" w:rsidRPr="00DA7C9A" w:rsidRDefault="006C5952" w:rsidP="00DA7C9A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C5952" w:rsidRPr="00DA7C9A" w:rsidRDefault="006C5952" w:rsidP="00DA7C9A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04CC9" w:rsidRPr="00DA7C9A" w:rsidRDefault="00304CC9" w:rsidP="00DA7C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F42" w:rsidRPr="00DA7C9A" w:rsidRDefault="006C5952" w:rsidP="00DA7C9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9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 случае наличия опыта, предусмотренного </w:t>
            </w:r>
            <w:r w:rsidRPr="00DA7C9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пунктом 2</w:t>
            </w:r>
            <w:r w:rsidRPr="00DA7C9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графы "Дополнительные требования к участникам закупки" настоящей позиции:</w:t>
            </w:r>
            <w:r w:rsidRPr="00DA7C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DA7C9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1) исполненный договор;</w:t>
            </w:r>
            <w:r w:rsidRPr="00DA7C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DA7C9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2) 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</w:t>
            </w:r>
            <w:r w:rsidRPr="00DA7C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DA7C9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3) разрешение на ввод объекта капитального строительства в эксплуатацию (за исключением случаев, при которых такое разрешение не выдается в соответствии</w:t>
            </w:r>
            <w:r w:rsidRPr="00DA7C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DA7C9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 законодательством о градостроительной деятельности) или решение о технической готовности линейного объекта инфраструктуры к </w:t>
            </w:r>
            <w:r w:rsidRPr="00DA7C9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временной эксплуатации.</w:t>
            </w:r>
          </w:p>
        </w:tc>
      </w:tr>
      <w:tr w:rsidR="00DA7C9A" w:rsidRPr="00635FB9" w:rsidTr="00DA7C9A">
        <w:trPr>
          <w:trHeight w:val="5544"/>
        </w:trPr>
        <w:tc>
          <w:tcPr>
            <w:tcW w:w="1732" w:type="dxa"/>
            <w:vMerge/>
          </w:tcPr>
          <w:p w:rsidR="00DA7C9A" w:rsidRPr="006C5952" w:rsidRDefault="00DA7C9A" w:rsidP="00DA7C9A">
            <w:pPr>
              <w:ind w:left="-120" w:right="-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DA7C9A" w:rsidRPr="00DA7C9A" w:rsidRDefault="00DA7C9A" w:rsidP="00DA7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C9A" w:rsidRPr="00DA7C9A" w:rsidRDefault="00DA7C9A" w:rsidP="00DA7C9A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DA7C9A">
              <w:rPr>
                <w:sz w:val="20"/>
                <w:szCs w:val="20"/>
              </w:rPr>
              <w:t>3) </w:t>
            </w:r>
            <w:r w:rsidRPr="00DA7C9A">
              <w:rPr>
                <w:color w:val="333333"/>
                <w:sz w:val="20"/>
                <w:szCs w:val="20"/>
                <w:shd w:val="clear" w:color="auto" w:fill="FFFFFF"/>
              </w:rPr>
              <w:t>опыт выполнения участником</w:t>
            </w:r>
            <w:r w:rsidRPr="00DA7C9A">
              <w:rPr>
                <w:color w:val="333333"/>
                <w:sz w:val="20"/>
                <w:szCs w:val="20"/>
              </w:rPr>
              <w:br/>
            </w:r>
            <w:r w:rsidRPr="00DA7C9A">
              <w:rPr>
                <w:color w:val="333333"/>
                <w:sz w:val="20"/>
                <w:szCs w:val="20"/>
                <w:shd w:val="clear" w:color="auto" w:fill="FFFFFF"/>
              </w:rPr>
              <w:t>закупки, являющимся застройщиком,</w:t>
            </w:r>
            <w:r w:rsidRPr="00DA7C9A">
              <w:rPr>
                <w:color w:val="333333"/>
                <w:sz w:val="20"/>
                <w:szCs w:val="20"/>
              </w:rPr>
              <w:br/>
            </w:r>
            <w:r w:rsidRPr="00DA7C9A">
              <w:rPr>
                <w:color w:val="333333"/>
                <w:sz w:val="20"/>
                <w:szCs w:val="20"/>
                <w:shd w:val="clear" w:color="auto" w:fill="FFFFFF"/>
              </w:rPr>
              <w:t>работ по строительству, реконструкции</w:t>
            </w:r>
            <w:r w:rsidRPr="00DA7C9A">
              <w:rPr>
                <w:color w:val="333333"/>
                <w:sz w:val="20"/>
                <w:szCs w:val="20"/>
              </w:rPr>
              <w:br/>
            </w:r>
            <w:r w:rsidRPr="00DA7C9A">
              <w:rPr>
                <w:color w:val="333333"/>
                <w:sz w:val="20"/>
                <w:szCs w:val="20"/>
                <w:shd w:val="clear" w:color="auto" w:fill="FFFFFF"/>
              </w:rPr>
              <w:t>объекта капитального строительства</w:t>
            </w:r>
            <w:r w:rsidRPr="00DA7C9A">
              <w:rPr>
                <w:color w:val="333333"/>
                <w:sz w:val="20"/>
                <w:szCs w:val="20"/>
              </w:rPr>
              <w:br/>
            </w:r>
            <w:r w:rsidRPr="00DA7C9A">
              <w:rPr>
                <w:color w:val="333333"/>
                <w:sz w:val="20"/>
                <w:szCs w:val="20"/>
                <w:shd w:val="clear" w:color="auto" w:fill="FFFFFF"/>
              </w:rPr>
              <w:t>(в том числе линейного объекта).</w:t>
            </w:r>
            <w:r w:rsidRPr="00DA7C9A">
              <w:rPr>
                <w:sz w:val="20"/>
                <w:szCs w:val="20"/>
                <w:vertAlign w:val="superscript"/>
              </w:rPr>
              <w:sym w:font="Symbol" w:char="F02A"/>
            </w:r>
            <w:r w:rsidRPr="00DA7C9A">
              <w:rPr>
                <w:sz w:val="20"/>
                <w:szCs w:val="20"/>
              </w:rPr>
              <w:t xml:space="preserve"> </w:t>
            </w:r>
          </w:p>
          <w:p w:rsidR="00DA7C9A" w:rsidRPr="00DA7C9A" w:rsidRDefault="00DA7C9A" w:rsidP="00DA7C9A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A7C9A" w:rsidRPr="00DA7C9A" w:rsidRDefault="00DA7C9A" w:rsidP="00DA7C9A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A7C9A" w:rsidRPr="00DA7C9A" w:rsidRDefault="00DA7C9A" w:rsidP="00DA7C9A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A7C9A" w:rsidRDefault="00DA7C9A" w:rsidP="00DA7C9A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A7C9A" w:rsidRDefault="00DA7C9A" w:rsidP="00DA7C9A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A7C9A" w:rsidRDefault="00DA7C9A" w:rsidP="00DA7C9A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A7C9A" w:rsidRDefault="00DA7C9A" w:rsidP="00DA7C9A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A7C9A" w:rsidRDefault="00DA7C9A" w:rsidP="00DA7C9A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A7C9A" w:rsidRDefault="00DA7C9A" w:rsidP="00DA7C9A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A7C9A" w:rsidRDefault="00DA7C9A" w:rsidP="00DA7C9A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A7C9A" w:rsidRPr="00DA7C9A" w:rsidRDefault="00DA7C9A" w:rsidP="00DA7C9A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A7C9A" w:rsidRPr="00DA7C9A" w:rsidRDefault="00DA7C9A" w:rsidP="00DA7C9A">
            <w:pPr>
              <w:pStyle w:val="ConsPlusNormal"/>
              <w:rPr>
                <w:sz w:val="20"/>
              </w:rPr>
            </w:pPr>
            <w:r w:rsidRPr="00DA7C9A">
              <w:rPr>
                <w:rFonts w:ascii="Times New Roman" w:hAnsi="Times New Roman" w:cs="Times New Roman"/>
                <w:i/>
                <w:sz w:val="20"/>
              </w:rPr>
              <w:t xml:space="preserve">*договором, предусмотренным пунктом 1, 2  или 3 настоящей графы, считается контракт, заключенный и исполненный в соответствии с </w:t>
            </w:r>
            <w:hyperlink r:id="rId4" w:history="1">
              <w:r w:rsidRPr="00DA7C9A">
                <w:rPr>
                  <w:rFonts w:ascii="Times New Roman" w:hAnsi="Times New Roman" w:cs="Times New Roman"/>
                  <w:i/>
                  <w:sz w:val="20"/>
                </w:rPr>
                <w:t>Законом</w:t>
              </w:r>
            </w:hyperlink>
            <w:r w:rsidRPr="00DA7C9A">
              <w:rPr>
                <w:rFonts w:ascii="Times New Roman" w:hAnsi="Times New Roman" w:cs="Times New Roman"/>
                <w:i/>
                <w:sz w:val="20"/>
              </w:rPr>
              <w:t xml:space="preserve"> о контрактной системе, либо договор, заключенный и исполненный в соответствии с Федеральным </w:t>
            </w:r>
            <w:hyperlink r:id="rId5" w:history="1">
              <w:r w:rsidRPr="00DA7C9A">
                <w:rPr>
                  <w:rFonts w:ascii="Times New Roman" w:hAnsi="Times New Roman" w:cs="Times New Roman"/>
                  <w:i/>
                  <w:sz w:val="20"/>
                </w:rPr>
                <w:t>законом</w:t>
              </w:r>
            </w:hyperlink>
            <w:r w:rsidRPr="00DA7C9A">
              <w:rPr>
                <w:rFonts w:ascii="Times New Roman" w:hAnsi="Times New Roman" w:cs="Times New Roman"/>
                <w:i/>
                <w:sz w:val="20"/>
              </w:rPr>
              <w:t xml:space="preserve"> "О закупках товаров, работ, услуг отдельными видами юридических лиц"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9A" w:rsidRPr="00DA7C9A" w:rsidRDefault="00DA7C9A" w:rsidP="00DA7C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7C9A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 xml:space="preserve">В случае наличия опыта, </w:t>
            </w:r>
            <w:r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 xml:space="preserve"> п</w:t>
            </w:r>
            <w:r w:rsidRPr="00DA7C9A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редусмотренного </w:t>
            </w:r>
            <w:r w:rsidRPr="00DA7C9A">
              <w:rPr>
                <w:rFonts w:ascii="Times New Roman" w:hAnsi="Times New Roman" w:cs="Times New Roman"/>
                <w:sz w:val="20"/>
                <w:bdr w:val="none" w:sz="0" w:space="0" w:color="auto" w:frame="1"/>
                <w:shd w:val="clear" w:color="auto" w:fill="FFFFFF"/>
              </w:rPr>
              <w:t>пунктом 3</w:t>
            </w:r>
            <w:r w:rsidRPr="00DA7C9A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 графы "Дополнительные требования к участникам закупки</w:t>
            </w:r>
            <w:r w:rsidRPr="00DA7C9A">
              <w:rPr>
                <w:rFonts w:ascii="Times New Roman" w:hAnsi="Times New Roman" w:cs="Times New Roman"/>
                <w:color w:val="333333"/>
                <w:sz w:val="20"/>
              </w:rPr>
              <w:br/>
            </w:r>
            <w:r w:rsidRPr="00DA7C9A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настоящей позиции:</w:t>
            </w:r>
            <w:r w:rsidRPr="00DA7C9A">
              <w:rPr>
                <w:rFonts w:ascii="Times New Roman" w:hAnsi="Times New Roman" w:cs="Times New Roman"/>
                <w:color w:val="333333"/>
                <w:sz w:val="20"/>
              </w:rPr>
              <w:br/>
            </w:r>
            <w:r w:rsidRPr="00DA7C9A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1) раздел 11 "Смета на строительство объектов капитального строительства" проектной документации;</w:t>
            </w:r>
            <w:r w:rsidRPr="00DA7C9A">
              <w:rPr>
                <w:rFonts w:ascii="Times New Roman" w:hAnsi="Times New Roman" w:cs="Times New Roman"/>
                <w:color w:val="333333"/>
                <w:sz w:val="20"/>
              </w:rPr>
              <w:br/>
            </w:r>
            <w:r w:rsidRPr="00DA7C9A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2) разрешение на ввод объекта капитального строительства в эксплуатацию или решение</w:t>
            </w:r>
            <w:r w:rsidRPr="00DA7C9A">
              <w:rPr>
                <w:rFonts w:ascii="Times New Roman" w:hAnsi="Times New Roman" w:cs="Times New Roman"/>
                <w:color w:val="333333"/>
                <w:sz w:val="20"/>
              </w:rPr>
              <w:br/>
            </w:r>
            <w:r w:rsidRPr="00DA7C9A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 xml:space="preserve">о технической готовности линейного объекта инфраструктуры к временной эксплуатации </w:t>
            </w:r>
          </w:p>
          <w:p w:rsidR="00DA7C9A" w:rsidRPr="00DA7C9A" w:rsidRDefault="00DA7C9A" w:rsidP="00DA7C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304CC9" w:rsidRPr="00635FB9" w:rsidTr="00DA7C9A">
        <w:trPr>
          <w:trHeight w:val="20"/>
        </w:trPr>
        <w:tc>
          <w:tcPr>
            <w:tcW w:w="1732" w:type="dxa"/>
            <w:vMerge/>
          </w:tcPr>
          <w:p w:rsidR="00304CC9" w:rsidRPr="006C5952" w:rsidRDefault="00304CC9" w:rsidP="00DA7C9A">
            <w:pPr>
              <w:ind w:left="-120" w:right="-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304CC9" w:rsidRPr="00DA7C9A" w:rsidRDefault="00304CC9" w:rsidP="00DA7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C5952" w:rsidRPr="00DA7C9A" w:rsidRDefault="006C5952" w:rsidP="00DA7C9A">
            <w:pPr>
              <w:widowControl w:val="0"/>
              <w:autoSpaceDE w:val="0"/>
              <w:autoSpaceDN w:val="0"/>
              <w:ind w:firstLine="33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A7C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Цена выполненных работ по договорам, предусмотренных пунктами 1 и 2 настоящей графы настоящей позиции, цена выполненных работ, предусмотренных пунктом 3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</w:t>
            </w:r>
            <w:r w:rsidR="00DA7C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6C5952" w:rsidRPr="00DA7C9A" w:rsidRDefault="006C5952" w:rsidP="00DA7C9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DA7C9A">
              <w:rPr>
                <w:color w:val="000000" w:themeColor="text1"/>
                <w:sz w:val="20"/>
                <w:szCs w:val="20"/>
              </w:rPr>
              <w:t>Опытом исполнения договора, предусмотренным приложением в </w:t>
            </w:r>
            <w:hyperlink r:id="rId6" w:anchor="10010" w:history="1">
              <w:r w:rsidRPr="00DA7C9A">
                <w:rPr>
                  <w:rStyle w:val="a6"/>
                  <w:color w:val="000000" w:themeColor="text1"/>
                  <w:sz w:val="20"/>
                  <w:szCs w:val="20"/>
                  <w:bdr w:val="none" w:sz="0" w:space="0" w:color="auto" w:frame="1"/>
                </w:rPr>
                <w:t>графе</w:t>
              </w:r>
            </w:hyperlink>
            <w:r w:rsidRPr="00DA7C9A">
              <w:rPr>
                <w:color w:val="000000" w:themeColor="text1"/>
                <w:sz w:val="20"/>
                <w:szCs w:val="20"/>
              </w:rPr>
              <w:t> "Дополнительные требования к участникам закупки", считается с учетом положений настоящего пункта опыт исполнения участником закупки договора, предметом которого являются поставка одного или нескольких товаров, выполнение одной или нескольких работ, оказание одной или нескольких услуг, указанных в приложении в соответствующей позиции в графе "Дополнительные требования к участникам закупки";</w:t>
            </w:r>
            <w:proofErr w:type="gramEnd"/>
          </w:p>
          <w:p w:rsidR="006C5952" w:rsidRPr="00DA7C9A" w:rsidRDefault="006C5952" w:rsidP="00DA7C9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DA7C9A">
              <w:rPr>
                <w:color w:val="000000" w:themeColor="text1"/>
                <w:sz w:val="20"/>
                <w:szCs w:val="20"/>
              </w:rPr>
              <w:lastRenderedPageBreak/>
              <w:t>опытом исполнения договора, предусмотренным приложением в </w:t>
            </w:r>
            <w:hyperlink r:id="rId7" w:anchor="10010" w:history="1">
              <w:r w:rsidRPr="00DA7C9A">
                <w:rPr>
                  <w:rStyle w:val="a6"/>
                  <w:color w:val="000000" w:themeColor="text1"/>
                  <w:sz w:val="20"/>
                  <w:szCs w:val="20"/>
                  <w:bdr w:val="none" w:sz="0" w:space="0" w:color="auto" w:frame="1"/>
                </w:rPr>
                <w:t>графе</w:t>
              </w:r>
            </w:hyperlink>
            <w:r w:rsidRPr="00DA7C9A">
              <w:rPr>
                <w:color w:val="000000" w:themeColor="text1"/>
                <w:sz w:val="20"/>
                <w:szCs w:val="20"/>
              </w:rPr>
              <w:t xml:space="preserve"> "Дополнительные требования к участникам закупки", считается такой опыт участника закупки за 5 лет до дня окончания срока подачи заявок на участие в закупке с учетом правопреемства (в случае наличия подтверждающего документа). </w:t>
            </w:r>
            <w:proofErr w:type="gramStart"/>
            <w:r w:rsidRPr="00DA7C9A">
              <w:rPr>
                <w:color w:val="000000" w:themeColor="text1"/>
                <w:sz w:val="20"/>
                <w:szCs w:val="20"/>
              </w:rPr>
              <w:t>Предусмотренные приложением в графе "Информация и документы, подтверждающие соответствие участников закупки дополнительным требованиям" акт выполненных работ, подтверждающий цену выполненных работ и являющийся последним актом, составленным при исполнении такого договора, акт приемки объекта капитального строительства, акт приемки выполненных работ по сохранению объекта культурного наследия и разрешение на ввод объекта капитального строительства в эксплуатацию должны быть подписаны не ранее чем за 5</w:t>
            </w:r>
            <w:proofErr w:type="gramEnd"/>
            <w:r w:rsidRPr="00DA7C9A">
              <w:rPr>
                <w:color w:val="000000" w:themeColor="text1"/>
                <w:sz w:val="20"/>
                <w:szCs w:val="20"/>
              </w:rPr>
              <w:t xml:space="preserve"> лет до дня окончания срока подачи заявок на участие в закупке;</w:t>
            </w:r>
          </w:p>
          <w:p w:rsidR="006C5952" w:rsidRPr="00DA7C9A" w:rsidRDefault="006C5952" w:rsidP="00DA7C9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DA7C9A">
              <w:rPr>
                <w:color w:val="000000" w:themeColor="text1"/>
                <w:sz w:val="20"/>
                <w:szCs w:val="20"/>
              </w:rPr>
              <w:t>ценой поставленных товаров, выполненных работ, оказанных услуг по договору, предусмотренному приложением в </w:t>
            </w:r>
            <w:hyperlink r:id="rId8" w:anchor="10010" w:history="1">
              <w:r w:rsidRPr="00DA7C9A">
                <w:rPr>
                  <w:rStyle w:val="a6"/>
                  <w:color w:val="000000" w:themeColor="text1"/>
                  <w:sz w:val="20"/>
                  <w:szCs w:val="20"/>
                  <w:bdr w:val="none" w:sz="0" w:space="0" w:color="auto" w:frame="1"/>
                </w:rPr>
                <w:t>графе</w:t>
              </w:r>
            </w:hyperlink>
            <w:r w:rsidRPr="00DA7C9A">
              <w:rPr>
                <w:color w:val="000000" w:themeColor="text1"/>
                <w:sz w:val="20"/>
                <w:szCs w:val="20"/>
              </w:rPr>
              <w:t> "Дополнительные требования к участникам закупки", считается общая цена (сумма цен) товаров, работ, услуг, указанная в акте (актах) приемки поставленных товаров, выполненных работ, оказанных услуг, предусмотренных приложением в графе "Информация и документы, подтверждающие соответствие участников закупки дополнительным требованиям".</w:t>
            </w:r>
            <w:proofErr w:type="gramEnd"/>
            <w:r w:rsidRPr="00DA7C9A">
              <w:rPr>
                <w:color w:val="000000" w:themeColor="text1"/>
                <w:sz w:val="20"/>
                <w:szCs w:val="20"/>
              </w:rPr>
              <w:t xml:space="preserve"> Если при исполнении такого договора составлено несколько актов приемки поставленных товаров, выполненных работ, оказанных услуг, участниками закупки направляются в соответствии с требованиями Федерального закона "О контрактной системе в сфере закупок товаров, работ, услуг для обеспечения государственных и муниципальных нужд" (далее - Закон о конт</w:t>
            </w:r>
            <w:r w:rsidR="00DA7C9A">
              <w:rPr>
                <w:color w:val="000000" w:themeColor="text1"/>
                <w:sz w:val="20"/>
                <w:szCs w:val="20"/>
              </w:rPr>
              <w:t>рактной системе) все такие акты.</w:t>
            </w:r>
          </w:p>
          <w:p w:rsidR="006C5952" w:rsidRPr="00DA7C9A" w:rsidRDefault="006C5952" w:rsidP="00DA7C9A">
            <w:pPr>
              <w:widowControl w:val="0"/>
              <w:autoSpaceDE w:val="0"/>
              <w:autoSpaceDN w:val="0"/>
              <w:ind w:firstLine="3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:rsidR="00304CC9" w:rsidRPr="00DA7C9A" w:rsidRDefault="00304CC9" w:rsidP="00DA7C9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56E9" w:rsidRPr="00635FB9" w:rsidRDefault="00D756E9" w:rsidP="00DA7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56E9" w:rsidRPr="00635FB9" w:rsidSect="00D10F6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57F"/>
    <w:rsid w:val="00016496"/>
    <w:rsid w:val="000F2CCC"/>
    <w:rsid w:val="0016057F"/>
    <w:rsid w:val="001D1EFA"/>
    <w:rsid w:val="001E444A"/>
    <w:rsid w:val="002357F9"/>
    <w:rsid w:val="002D5D97"/>
    <w:rsid w:val="00304CC9"/>
    <w:rsid w:val="003B3262"/>
    <w:rsid w:val="00521F42"/>
    <w:rsid w:val="005D6289"/>
    <w:rsid w:val="00635FB9"/>
    <w:rsid w:val="006B5093"/>
    <w:rsid w:val="006C5952"/>
    <w:rsid w:val="0070047A"/>
    <w:rsid w:val="0081194D"/>
    <w:rsid w:val="008176C7"/>
    <w:rsid w:val="00906FC3"/>
    <w:rsid w:val="00913DF9"/>
    <w:rsid w:val="00A33CEB"/>
    <w:rsid w:val="00AF3728"/>
    <w:rsid w:val="00CC15C2"/>
    <w:rsid w:val="00D10F69"/>
    <w:rsid w:val="00D756E9"/>
    <w:rsid w:val="00DA7C9A"/>
    <w:rsid w:val="00DD1F42"/>
    <w:rsid w:val="00EF63E9"/>
    <w:rsid w:val="00F5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605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160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5F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4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444A"/>
    <w:rPr>
      <w:rFonts w:ascii="Segoe UI" w:hAnsi="Segoe UI" w:cs="Segoe UI"/>
      <w:sz w:val="18"/>
      <w:szCs w:val="18"/>
    </w:rPr>
  </w:style>
  <w:style w:type="paragraph" w:customStyle="1" w:styleId="s16">
    <w:name w:val="s_16"/>
    <w:basedOn w:val="a"/>
    <w:rsid w:val="00DD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1649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6C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323562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0323562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3235623/" TargetMode="External"/><Relationship Id="rId5" Type="http://schemas.openxmlformats.org/officeDocument/2006/relationships/hyperlink" Target="consultantplus://offline/ref=754114C28FAC68EEC753C3966D945F1A5754DD4A25DE47F1B8C5D69F847C9D05BCDFDC712381E8BB62C3918C67DEd2O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54114C28FAC68EEC753C3966D945F1A5754DC4426DE47F1B8C5D69F847C9D05BCDFDC712381E8BB62C3918C67DEd2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Самодова Елена Анатольевна</dc:creator>
  <cp:lastModifiedBy>ьт</cp:lastModifiedBy>
  <cp:revision>2</cp:revision>
  <cp:lastPrinted>2022-02-22T10:26:00Z</cp:lastPrinted>
  <dcterms:created xsi:type="dcterms:W3CDTF">2022-03-01T09:37:00Z</dcterms:created>
  <dcterms:modified xsi:type="dcterms:W3CDTF">2022-03-01T09:37:00Z</dcterms:modified>
</cp:coreProperties>
</file>