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52" w:rsidRDefault="00265A99" w:rsidP="000D3752">
      <w:pPr>
        <w:pStyle w:val="2"/>
        <w:snapToGrid w:val="0"/>
      </w:pPr>
      <w:r>
        <w:t xml:space="preserve"> </w:t>
      </w:r>
      <w:r w:rsidR="000D3752">
        <w:t xml:space="preserve">АРХАНГЕЛЬСКАЯ ОБЛАСТЬ  </w:t>
      </w:r>
    </w:p>
    <w:p w:rsidR="000D3752" w:rsidRDefault="000D3752" w:rsidP="000D3752">
      <w:pPr>
        <w:pStyle w:val="2"/>
        <w:snapToGrid w:val="0"/>
      </w:pPr>
      <w:r>
        <w:t xml:space="preserve">ЛЕНСКИЙ  РАЙОН </w:t>
      </w:r>
    </w:p>
    <w:p w:rsidR="000D3752" w:rsidRPr="00423873" w:rsidRDefault="000D3752" w:rsidP="000D3752"/>
    <w:p w:rsidR="00841B68" w:rsidRDefault="000D3752" w:rsidP="000D3752">
      <w:pPr>
        <w:pStyle w:val="2"/>
        <w:snapToGrid w:val="0"/>
      </w:pPr>
      <w:r>
        <w:t xml:space="preserve"> ГЛАВА </w:t>
      </w:r>
      <w:proofErr w:type="gramStart"/>
      <w:r>
        <w:t>МУНИЦИПАЛЬНОГО</w:t>
      </w:r>
      <w:proofErr w:type="gramEnd"/>
      <w:r>
        <w:t xml:space="preserve"> </w:t>
      </w:r>
    </w:p>
    <w:p w:rsidR="000D3752" w:rsidRDefault="000D3752" w:rsidP="000D3752">
      <w:pPr>
        <w:pStyle w:val="2"/>
        <w:snapToGrid w:val="0"/>
      </w:pPr>
      <w:r>
        <w:t>ОБРАЗОВАНИЯ «САФРОНОВСКОЕ»</w:t>
      </w:r>
    </w:p>
    <w:p w:rsidR="000D3752" w:rsidRDefault="000D3752" w:rsidP="000D3752"/>
    <w:p w:rsidR="000D3752" w:rsidRPr="00423873" w:rsidRDefault="000D3752" w:rsidP="000D3752"/>
    <w:p w:rsidR="000D3752" w:rsidRDefault="000D3752" w:rsidP="000D3752">
      <w:pPr>
        <w:pStyle w:val="2"/>
      </w:pPr>
      <w:proofErr w:type="gramStart"/>
      <w:r w:rsidRPr="002D35DD">
        <w:t>Р</w:t>
      </w:r>
      <w:proofErr w:type="gramEnd"/>
      <w:r w:rsidRPr="002D35DD">
        <w:t xml:space="preserve"> А С П О Р Я Ж Е Н И Е  </w:t>
      </w:r>
    </w:p>
    <w:p w:rsidR="000D3752" w:rsidRPr="000D3752" w:rsidRDefault="000D3752" w:rsidP="000D3752"/>
    <w:p w:rsidR="00B84966" w:rsidRDefault="004E5758" w:rsidP="000D3752">
      <w:pPr>
        <w:pStyle w:val="2"/>
        <w:adjustRightInd w:val="0"/>
        <w:snapToGrid w:val="0"/>
        <w:rPr>
          <w:szCs w:val="28"/>
        </w:rPr>
      </w:pPr>
      <w:r>
        <w:rPr>
          <w:szCs w:val="28"/>
        </w:rPr>
        <w:t xml:space="preserve">от </w:t>
      </w:r>
      <w:r w:rsidR="00841B68">
        <w:rPr>
          <w:szCs w:val="28"/>
        </w:rPr>
        <w:t>20 феврал</w:t>
      </w:r>
      <w:r w:rsidR="001C757E">
        <w:rPr>
          <w:szCs w:val="28"/>
        </w:rPr>
        <w:t>я</w:t>
      </w:r>
      <w:r w:rsidR="00D91332" w:rsidRPr="00FE0079">
        <w:rPr>
          <w:szCs w:val="28"/>
        </w:rPr>
        <w:t xml:space="preserve"> </w:t>
      </w:r>
      <w:r w:rsidR="00337C54" w:rsidRPr="00FE0079">
        <w:rPr>
          <w:szCs w:val="28"/>
        </w:rPr>
        <w:t>20</w:t>
      </w:r>
      <w:r>
        <w:rPr>
          <w:szCs w:val="28"/>
        </w:rPr>
        <w:t>1</w:t>
      </w:r>
      <w:r w:rsidR="00841B68">
        <w:rPr>
          <w:szCs w:val="28"/>
        </w:rPr>
        <w:t>5</w:t>
      </w:r>
      <w:r w:rsidR="00D91332" w:rsidRPr="00FE0079">
        <w:rPr>
          <w:szCs w:val="28"/>
        </w:rPr>
        <w:t xml:space="preserve"> </w:t>
      </w:r>
      <w:r w:rsidR="00051F83" w:rsidRPr="00FE0079">
        <w:rPr>
          <w:szCs w:val="28"/>
        </w:rPr>
        <w:t>года</w:t>
      </w:r>
      <w:r w:rsidR="00932539">
        <w:rPr>
          <w:szCs w:val="28"/>
        </w:rPr>
        <w:t xml:space="preserve"> № </w:t>
      </w:r>
      <w:r w:rsidR="00D63A72">
        <w:rPr>
          <w:szCs w:val="28"/>
        </w:rPr>
        <w:t>2</w:t>
      </w:r>
      <w:r w:rsidR="00841B68">
        <w:rPr>
          <w:szCs w:val="28"/>
        </w:rPr>
        <w:t>7</w:t>
      </w:r>
    </w:p>
    <w:p w:rsidR="000D3752" w:rsidRPr="000D3752" w:rsidRDefault="000D3752" w:rsidP="000D3752"/>
    <w:p w:rsidR="00677129" w:rsidRPr="000D3752" w:rsidRDefault="00677129" w:rsidP="00FE0079">
      <w:pPr>
        <w:adjustRightInd w:val="0"/>
        <w:spacing w:after="480"/>
        <w:jc w:val="center"/>
      </w:pPr>
      <w:r w:rsidRPr="000D3752">
        <w:t>с</w:t>
      </w:r>
      <w:proofErr w:type="gramStart"/>
      <w:r w:rsidRPr="000D3752">
        <w:t>.Я</w:t>
      </w:r>
      <w:proofErr w:type="gramEnd"/>
      <w:r w:rsidRPr="000D3752">
        <w:t>ренск</w:t>
      </w:r>
    </w:p>
    <w:p w:rsidR="00844521" w:rsidRPr="00677129" w:rsidRDefault="00FE3DB7" w:rsidP="00680852">
      <w:pPr>
        <w:pStyle w:val="a4"/>
        <w:spacing w:after="480"/>
        <w:ind w:left="0"/>
        <w:jc w:val="both"/>
        <w:rPr>
          <w:b/>
          <w:sz w:val="28"/>
        </w:rPr>
      </w:pPr>
      <w:r w:rsidRPr="001925B3">
        <w:rPr>
          <w:b/>
          <w:sz w:val="28"/>
        </w:rPr>
        <w:t>«</w:t>
      </w:r>
      <w:r w:rsidR="00D63A72">
        <w:rPr>
          <w:b/>
          <w:sz w:val="28"/>
        </w:rPr>
        <w:t>Об утверждении плана</w:t>
      </w:r>
      <w:r w:rsidR="00844521">
        <w:rPr>
          <w:b/>
          <w:sz w:val="28"/>
        </w:rPr>
        <w:t xml:space="preserve"> провер</w:t>
      </w:r>
      <w:r w:rsidR="00D63A72">
        <w:rPr>
          <w:b/>
          <w:sz w:val="28"/>
        </w:rPr>
        <w:t>ок</w:t>
      </w:r>
      <w:r w:rsidR="00844521">
        <w:rPr>
          <w:b/>
          <w:sz w:val="28"/>
        </w:rPr>
        <w:t xml:space="preserve"> соблюдения земельного законодательства</w:t>
      </w:r>
      <w:r w:rsidR="00680852">
        <w:rPr>
          <w:b/>
          <w:sz w:val="28"/>
        </w:rPr>
        <w:t xml:space="preserve"> в отношении </w:t>
      </w:r>
      <w:r w:rsidR="00680852" w:rsidRPr="00680852">
        <w:rPr>
          <w:b/>
          <w:sz w:val="26"/>
          <w:szCs w:val="26"/>
        </w:rPr>
        <w:t>физических лиц, имеющих в пользовании земельные участки сельскохозяйственного назначения и сельскохозяйственного использования на 2 и 3 кварталы 2015 года</w:t>
      </w:r>
      <w:r w:rsidR="00844521" w:rsidRPr="001925B3">
        <w:rPr>
          <w:b/>
          <w:sz w:val="28"/>
        </w:rPr>
        <w:t>»</w:t>
      </w:r>
    </w:p>
    <w:p w:rsidR="00844521" w:rsidRDefault="00844521" w:rsidP="00844521">
      <w:pPr>
        <w:ind w:left="-57" w:right="-54"/>
        <w:jc w:val="center"/>
        <w:rPr>
          <w:b/>
          <w:sz w:val="28"/>
        </w:rPr>
      </w:pPr>
    </w:p>
    <w:p w:rsidR="00844521" w:rsidRPr="00ED7A81" w:rsidRDefault="009643D9" w:rsidP="00D63A72">
      <w:pPr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4B28C4">
        <w:rPr>
          <w:sz w:val="28"/>
          <w:szCs w:val="28"/>
        </w:rPr>
        <w:t xml:space="preserve"> </w:t>
      </w:r>
      <w:r w:rsidR="004429EB">
        <w:rPr>
          <w:sz w:val="28"/>
          <w:szCs w:val="28"/>
        </w:rPr>
        <w:t>статьи</w:t>
      </w:r>
      <w:r w:rsidR="00321115">
        <w:rPr>
          <w:sz w:val="28"/>
          <w:szCs w:val="28"/>
        </w:rPr>
        <w:t xml:space="preserve"> </w:t>
      </w:r>
      <w:r w:rsidR="004429EB">
        <w:rPr>
          <w:sz w:val="28"/>
          <w:szCs w:val="28"/>
        </w:rPr>
        <w:t xml:space="preserve">14 пункт </w:t>
      </w:r>
      <w:r w:rsidR="004B28C4">
        <w:rPr>
          <w:sz w:val="28"/>
          <w:szCs w:val="28"/>
        </w:rPr>
        <w:t>1</w:t>
      </w:r>
      <w:r w:rsidR="00321115">
        <w:rPr>
          <w:sz w:val="28"/>
          <w:szCs w:val="28"/>
        </w:rPr>
        <w:t xml:space="preserve"> Федерального закона № 131-ФЗ от 06.10.2003г.,</w:t>
      </w:r>
      <w:r w:rsidR="0035381D">
        <w:rPr>
          <w:sz w:val="28"/>
          <w:szCs w:val="28"/>
        </w:rPr>
        <w:t xml:space="preserve"> </w:t>
      </w:r>
      <w:r w:rsidR="00902163">
        <w:rPr>
          <w:sz w:val="28"/>
          <w:szCs w:val="28"/>
        </w:rPr>
        <w:t>Устава МО «Сафроновское»</w:t>
      </w:r>
      <w:r w:rsidR="00885E2E">
        <w:rPr>
          <w:sz w:val="28"/>
          <w:szCs w:val="28"/>
        </w:rPr>
        <w:t>,</w:t>
      </w:r>
      <w:r w:rsidR="00ED7A81">
        <w:rPr>
          <w:sz w:val="28"/>
          <w:szCs w:val="28"/>
        </w:rPr>
        <w:t xml:space="preserve"> </w:t>
      </w:r>
      <w:r w:rsidR="00844521" w:rsidRPr="00ED7A81">
        <w:rPr>
          <w:sz w:val="28"/>
          <w:szCs w:val="28"/>
        </w:rPr>
        <w:t>руководствуясь ст.72 Земельного кодекса РФ</w:t>
      </w:r>
      <w:r w:rsidR="00D63A72">
        <w:rPr>
          <w:sz w:val="28"/>
          <w:szCs w:val="28"/>
        </w:rPr>
        <w:t>:</w:t>
      </w:r>
    </w:p>
    <w:p w:rsidR="00D63A72" w:rsidRPr="00841B68" w:rsidRDefault="00ED7A81" w:rsidP="00841B68">
      <w:pPr>
        <w:ind w:firstLine="709"/>
        <w:jc w:val="both"/>
        <w:rPr>
          <w:sz w:val="26"/>
          <w:szCs w:val="26"/>
        </w:rPr>
      </w:pPr>
      <w:r w:rsidRPr="00C935D7">
        <w:rPr>
          <w:sz w:val="28"/>
          <w:szCs w:val="28"/>
        </w:rPr>
        <w:t xml:space="preserve">1. </w:t>
      </w:r>
      <w:r w:rsidR="00D63A72" w:rsidRPr="00C935D7">
        <w:rPr>
          <w:sz w:val="28"/>
          <w:szCs w:val="28"/>
        </w:rPr>
        <w:t xml:space="preserve">Утвердить </w:t>
      </w:r>
      <w:r w:rsidR="00844521" w:rsidRPr="00C935D7">
        <w:rPr>
          <w:sz w:val="28"/>
          <w:szCs w:val="28"/>
        </w:rPr>
        <w:t xml:space="preserve"> </w:t>
      </w:r>
      <w:r w:rsidR="00D63A72" w:rsidRPr="00C935D7">
        <w:rPr>
          <w:sz w:val="28"/>
        </w:rPr>
        <w:t>план проверок соблюдения земельного законодательства в отношении</w:t>
      </w:r>
      <w:r w:rsidR="00841B68">
        <w:rPr>
          <w:sz w:val="28"/>
        </w:rPr>
        <w:t xml:space="preserve"> </w:t>
      </w:r>
      <w:r w:rsidR="00841B68">
        <w:rPr>
          <w:sz w:val="26"/>
          <w:szCs w:val="26"/>
        </w:rPr>
        <w:t>физических лиц, имеющих в пользовании земельные участки сельскохозяйственного назначения и сельскохозяйственного использования на 2 и 3 кварталы 2015 года</w:t>
      </w:r>
      <w:r w:rsidR="00C935D7" w:rsidRPr="00C935D7">
        <w:rPr>
          <w:sz w:val="28"/>
        </w:rPr>
        <w:t>.</w:t>
      </w:r>
      <w:r w:rsidR="00D63A72" w:rsidRPr="00C935D7">
        <w:rPr>
          <w:sz w:val="28"/>
          <w:szCs w:val="28"/>
        </w:rPr>
        <w:t xml:space="preserve"> </w:t>
      </w:r>
    </w:p>
    <w:p w:rsidR="00844521" w:rsidRPr="00C935D7" w:rsidRDefault="00ED7A81" w:rsidP="00ED7A81">
      <w:pPr>
        <w:ind w:right="-57" w:firstLine="709"/>
        <w:jc w:val="both"/>
        <w:rPr>
          <w:sz w:val="28"/>
          <w:szCs w:val="28"/>
        </w:rPr>
      </w:pPr>
      <w:r w:rsidRPr="00C935D7">
        <w:rPr>
          <w:sz w:val="28"/>
          <w:szCs w:val="28"/>
        </w:rPr>
        <w:t>2.</w:t>
      </w:r>
      <w:r w:rsidR="00C935D7">
        <w:rPr>
          <w:sz w:val="28"/>
          <w:szCs w:val="28"/>
        </w:rPr>
        <w:t xml:space="preserve"> </w:t>
      </w:r>
      <w:proofErr w:type="gramStart"/>
      <w:r w:rsidR="00C935D7" w:rsidRPr="00C935D7">
        <w:rPr>
          <w:sz w:val="28"/>
        </w:rPr>
        <w:t>Разместить</w:t>
      </w:r>
      <w:proofErr w:type="gramEnd"/>
      <w:r w:rsidR="00C935D7" w:rsidRPr="00C935D7">
        <w:rPr>
          <w:sz w:val="28"/>
        </w:rPr>
        <w:t xml:space="preserve"> указанное распоряжение на официальном сайте администрации МО «Сафроновское».</w:t>
      </w:r>
    </w:p>
    <w:p w:rsidR="00844521" w:rsidRDefault="00844521" w:rsidP="00844521">
      <w:pPr>
        <w:ind w:right="-54"/>
        <w:rPr>
          <w:b/>
          <w:sz w:val="22"/>
        </w:rPr>
      </w:pPr>
    </w:p>
    <w:p w:rsidR="00B700B8" w:rsidRPr="00B700B8" w:rsidRDefault="00B700B8" w:rsidP="001A0F05">
      <w:pPr>
        <w:pStyle w:val="a4"/>
        <w:adjustRightInd w:val="0"/>
        <w:snapToGrid w:val="0"/>
        <w:ind w:left="0"/>
        <w:jc w:val="both"/>
      </w:pPr>
      <w:r>
        <w:t xml:space="preserve">    </w:t>
      </w:r>
    </w:p>
    <w:p w:rsidR="009A0B6A" w:rsidRPr="00680852" w:rsidRDefault="00733804">
      <w:pPr>
        <w:rPr>
          <w:sz w:val="28"/>
        </w:rPr>
        <w:sectPr w:rsidR="009A0B6A" w:rsidRPr="00680852" w:rsidSect="009A0B6A">
          <w:pgSz w:w="11906" w:h="16838" w:code="9"/>
          <w:pgMar w:top="1134" w:right="851" w:bottom="1134" w:left="1701" w:header="0" w:footer="0" w:gutter="0"/>
          <w:cols w:space="720"/>
          <w:docGrid w:linePitch="360"/>
        </w:sectPr>
      </w:pPr>
      <w:r w:rsidRPr="00680852">
        <w:rPr>
          <w:sz w:val="28"/>
        </w:rPr>
        <w:t>Глава</w:t>
      </w:r>
      <w:r w:rsidR="001308CD" w:rsidRPr="00680852">
        <w:rPr>
          <w:sz w:val="28"/>
        </w:rPr>
        <w:t xml:space="preserve"> МО «Сафроновское»   </w:t>
      </w:r>
      <w:r w:rsidR="00B700B8" w:rsidRPr="00680852">
        <w:rPr>
          <w:sz w:val="28"/>
        </w:rPr>
        <w:t xml:space="preserve">                                               </w:t>
      </w:r>
      <w:r w:rsidRPr="00680852">
        <w:rPr>
          <w:sz w:val="28"/>
        </w:rPr>
        <w:t xml:space="preserve">     </w:t>
      </w:r>
      <w:r w:rsidR="00680852">
        <w:rPr>
          <w:sz w:val="28"/>
        </w:rPr>
        <w:t xml:space="preserve">     </w:t>
      </w:r>
      <w:r w:rsidRPr="00680852">
        <w:rPr>
          <w:sz w:val="28"/>
        </w:rPr>
        <w:t xml:space="preserve"> </w:t>
      </w:r>
      <w:r w:rsidR="00B700B8" w:rsidRPr="00680852">
        <w:rPr>
          <w:sz w:val="28"/>
        </w:rPr>
        <w:t xml:space="preserve"> </w:t>
      </w:r>
      <w:r w:rsidRPr="00680852">
        <w:rPr>
          <w:sz w:val="28"/>
        </w:rPr>
        <w:t>И.Е. Чукичев</w:t>
      </w:r>
      <w:r w:rsidR="009A0B6A" w:rsidRPr="00680852">
        <w:rPr>
          <w:sz w:val="28"/>
        </w:rPr>
        <w:t>а</w:t>
      </w:r>
    </w:p>
    <w:p w:rsidR="009A0B6A" w:rsidRDefault="009A0B6A">
      <w:pPr>
        <w:rPr>
          <w:sz w:val="24"/>
        </w:rPr>
      </w:pPr>
    </w:p>
    <w:p w:rsidR="009A0B6A" w:rsidRPr="00486CD0" w:rsidRDefault="009A0B6A" w:rsidP="009A0B6A">
      <w:pPr>
        <w:jc w:val="right"/>
        <w:rPr>
          <w:sz w:val="22"/>
          <w:szCs w:val="22"/>
        </w:rPr>
      </w:pPr>
      <w:r w:rsidRPr="00486CD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Утвержден</w:t>
      </w:r>
    </w:p>
    <w:p w:rsidR="009A0B6A" w:rsidRPr="00486CD0" w:rsidRDefault="009A0B6A" w:rsidP="009A0B6A">
      <w:pPr>
        <w:jc w:val="right"/>
        <w:rPr>
          <w:sz w:val="22"/>
          <w:szCs w:val="22"/>
        </w:rPr>
      </w:pPr>
      <w:r w:rsidRPr="00486CD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р</w:t>
      </w:r>
      <w:r w:rsidRPr="00486CD0">
        <w:rPr>
          <w:sz w:val="22"/>
          <w:szCs w:val="22"/>
        </w:rPr>
        <w:t>аспоряжением Главы МО «Сафроновское»</w:t>
      </w:r>
    </w:p>
    <w:p w:rsidR="009A0B6A" w:rsidRPr="00486CD0" w:rsidRDefault="009A0B6A" w:rsidP="009A0B6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от 22.09.2014</w:t>
      </w:r>
      <w:r w:rsidRPr="00486CD0">
        <w:rPr>
          <w:sz w:val="22"/>
          <w:szCs w:val="22"/>
        </w:rPr>
        <w:t>г.</w:t>
      </w:r>
      <w:r>
        <w:rPr>
          <w:sz w:val="22"/>
          <w:szCs w:val="22"/>
        </w:rPr>
        <w:t xml:space="preserve"> № 212</w:t>
      </w:r>
    </w:p>
    <w:p w:rsidR="009A0B6A" w:rsidRDefault="009A0B6A" w:rsidP="009A0B6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9A0B6A" w:rsidRDefault="009A0B6A" w:rsidP="009A0B6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9A0B6A" w:rsidRDefault="009A0B6A" w:rsidP="009A0B6A">
      <w:pPr>
        <w:jc w:val="center"/>
        <w:rPr>
          <w:sz w:val="26"/>
          <w:szCs w:val="26"/>
        </w:rPr>
      </w:pPr>
      <w:r>
        <w:rPr>
          <w:sz w:val="26"/>
          <w:szCs w:val="26"/>
        </w:rPr>
        <w:t>ПЛАН</w:t>
      </w:r>
    </w:p>
    <w:p w:rsidR="009A0B6A" w:rsidRDefault="009A0B6A" w:rsidP="009A0B6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проведения проверок соблюдения земельного законодательства муниципальным образованием «Сафроновское» в отношении использования земель </w:t>
      </w:r>
      <w:proofErr w:type="spellStart"/>
      <w:r>
        <w:rPr>
          <w:sz w:val="26"/>
          <w:szCs w:val="26"/>
        </w:rPr>
        <w:t>сельхозназначения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сельхозиспользования</w:t>
      </w:r>
      <w:proofErr w:type="spellEnd"/>
      <w:r>
        <w:rPr>
          <w:sz w:val="26"/>
          <w:szCs w:val="26"/>
        </w:rPr>
        <w:t xml:space="preserve"> гражданами на 3 квартал 2014 года</w:t>
      </w:r>
    </w:p>
    <w:p w:rsidR="009A0B6A" w:rsidRDefault="009A0B6A" w:rsidP="009A0B6A">
      <w:pPr>
        <w:jc w:val="center"/>
        <w:rPr>
          <w:sz w:val="26"/>
          <w:szCs w:val="26"/>
        </w:rPr>
      </w:pPr>
    </w:p>
    <w:p w:rsidR="009A0B6A" w:rsidRDefault="009A0B6A" w:rsidP="009A0B6A">
      <w:pPr>
        <w:jc w:val="center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720"/>
        <w:gridCol w:w="4500"/>
        <w:gridCol w:w="3240"/>
        <w:gridCol w:w="3240"/>
        <w:gridCol w:w="1260"/>
        <w:gridCol w:w="180"/>
        <w:gridCol w:w="1620"/>
      </w:tblGrid>
      <w:tr w:rsidR="009A0B6A" w:rsidTr="000140C3">
        <w:trPr>
          <w:trHeight w:val="1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6A" w:rsidRPr="00F64A30" w:rsidRDefault="009A0B6A" w:rsidP="000140C3">
            <w:pPr>
              <w:jc w:val="center"/>
              <w:rPr>
                <w:b/>
              </w:rPr>
            </w:pPr>
          </w:p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№№</w:t>
            </w:r>
          </w:p>
          <w:p w:rsidR="009A0B6A" w:rsidRPr="00F64A30" w:rsidRDefault="009A0B6A" w:rsidP="000140C3">
            <w:pPr>
              <w:jc w:val="center"/>
              <w:rPr>
                <w:b/>
              </w:rPr>
            </w:pPr>
            <w:proofErr w:type="spellStart"/>
            <w:proofErr w:type="gramStart"/>
            <w:r w:rsidRPr="00F64A30">
              <w:rPr>
                <w:b/>
              </w:rPr>
              <w:t>п</w:t>
            </w:r>
            <w:proofErr w:type="spellEnd"/>
            <w:proofErr w:type="gramEnd"/>
            <w:r w:rsidRPr="00F64A30">
              <w:rPr>
                <w:b/>
              </w:rPr>
              <w:t>/</w:t>
            </w:r>
            <w:proofErr w:type="spellStart"/>
            <w:r w:rsidRPr="00F64A30">
              <w:rPr>
                <w:b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6A" w:rsidRPr="00F64A30" w:rsidRDefault="009A0B6A" w:rsidP="000140C3">
            <w:pPr>
              <w:jc w:val="center"/>
              <w:rPr>
                <w:b/>
              </w:rPr>
            </w:pPr>
          </w:p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Субъект проверки, объект проверки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6A" w:rsidRPr="00F64A30" w:rsidRDefault="009A0B6A" w:rsidP="000140C3">
            <w:pPr>
              <w:jc w:val="center"/>
              <w:rPr>
                <w:b/>
              </w:rPr>
            </w:pPr>
          </w:p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Период проведения проверки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6A" w:rsidRPr="00F64A30" w:rsidRDefault="009A0B6A" w:rsidP="000140C3">
            <w:pPr>
              <w:jc w:val="center"/>
              <w:rPr>
                <w:b/>
              </w:rPr>
            </w:pPr>
          </w:p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 xml:space="preserve">Ответственный </w:t>
            </w:r>
          </w:p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за проведение проверки (должность, фамилия)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6A" w:rsidRPr="00F64A30" w:rsidRDefault="009A0B6A" w:rsidP="000140C3">
            <w:pPr>
              <w:jc w:val="center"/>
              <w:rPr>
                <w:b/>
              </w:rPr>
            </w:pPr>
          </w:p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Примечание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6A" w:rsidRPr="00F64A30" w:rsidRDefault="009A0B6A" w:rsidP="000140C3">
            <w:pPr>
              <w:jc w:val="center"/>
              <w:rPr>
                <w:b/>
              </w:rPr>
            </w:pPr>
          </w:p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Отметка об исполнении (дата, номер акта проверки)</w:t>
            </w:r>
          </w:p>
        </w:tc>
      </w:tr>
      <w:tr w:rsidR="009A0B6A" w:rsidTr="000140C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20" w:type="dxa"/>
          </w:tcPr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1</w:t>
            </w:r>
          </w:p>
        </w:tc>
        <w:tc>
          <w:tcPr>
            <w:tcW w:w="4500" w:type="dxa"/>
          </w:tcPr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2</w:t>
            </w:r>
          </w:p>
        </w:tc>
        <w:tc>
          <w:tcPr>
            <w:tcW w:w="3240" w:type="dxa"/>
          </w:tcPr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3</w:t>
            </w:r>
          </w:p>
        </w:tc>
        <w:tc>
          <w:tcPr>
            <w:tcW w:w="3240" w:type="dxa"/>
          </w:tcPr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4</w:t>
            </w:r>
          </w:p>
        </w:tc>
        <w:tc>
          <w:tcPr>
            <w:tcW w:w="1440" w:type="dxa"/>
            <w:gridSpan w:val="2"/>
          </w:tcPr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5</w:t>
            </w:r>
          </w:p>
        </w:tc>
        <w:tc>
          <w:tcPr>
            <w:tcW w:w="1620" w:type="dxa"/>
          </w:tcPr>
          <w:p w:rsidR="009A0B6A" w:rsidRPr="00F64A30" w:rsidRDefault="009A0B6A" w:rsidP="000140C3">
            <w:pPr>
              <w:jc w:val="center"/>
              <w:rPr>
                <w:b/>
              </w:rPr>
            </w:pPr>
            <w:r w:rsidRPr="00F64A30">
              <w:rPr>
                <w:b/>
              </w:rPr>
              <w:t>6</w:t>
            </w:r>
          </w:p>
        </w:tc>
      </w:tr>
      <w:tr w:rsidR="009A0B6A" w:rsidTr="000140C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8"/>
        </w:trPr>
        <w:tc>
          <w:tcPr>
            <w:tcW w:w="14760" w:type="dxa"/>
            <w:gridSpan w:val="7"/>
          </w:tcPr>
          <w:p w:rsidR="009A0B6A" w:rsidRDefault="009A0B6A" w:rsidP="000140C3">
            <w:pPr>
              <w:jc w:val="center"/>
              <w:rPr>
                <w:b/>
              </w:rPr>
            </w:pPr>
          </w:p>
          <w:p w:rsidR="009A0B6A" w:rsidRDefault="009A0B6A" w:rsidP="000140C3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МО «Сафроновское»</w:t>
            </w:r>
          </w:p>
          <w:p w:rsidR="009A0B6A" w:rsidRPr="00F64A30" w:rsidRDefault="009A0B6A" w:rsidP="000140C3">
            <w:pPr>
              <w:jc w:val="center"/>
              <w:rPr>
                <w:b/>
              </w:rPr>
            </w:pPr>
          </w:p>
        </w:tc>
      </w:tr>
      <w:tr w:rsidR="009A0B6A" w:rsidTr="000140C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20" w:type="dxa"/>
          </w:tcPr>
          <w:p w:rsidR="009A0B6A" w:rsidRDefault="009A0B6A" w:rsidP="000140C3">
            <w:pPr>
              <w:jc w:val="center"/>
            </w:pPr>
            <w:r>
              <w:t>1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/>
          <w:p w:rsidR="009A0B6A" w:rsidRDefault="009A0B6A" w:rsidP="000140C3">
            <w:pPr>
              <w:jc w:val="center"/>
            </w:pPr>
            <w:r>
              <w:t>2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  <w:r>
              <w:t>3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r>
              <w:t xml:space="preserve">   4</w:t>
            </w:r>
          </w:p>
          <w:p w:rsidR="009A0B6A" w:rsidRDefault="009A0B6A" w:rsidP="000140C3"/>
          <w:p w:rsidR="009A0B6A" w:rsidRDefault="009A0B6A" w:rsidP="000140C3"/>
          <w:p w:rsidR="009A0B6A" w:rsidRDefault="009A0B6A" w:rsidP="000140C3"/>
          <w:p w:rsidR="009A0B6A" w:rsidRDefault="009A0B6A" w:rsidP="000140C3"/>
          <w:p w:rsidR="009A0B6A" w:rsidRDefault="009A0B6A" w:rsidP="000140C3"/>
          <w:p w:rsidR="009A0B6A" w:rsidRDefault="009A0B6A" w:rsidP="000140C3"/>
          <w:p w:rsidR="009A0B6A" w:rsidRDefault="009A0B6A" w:rsidP="000140C3"/>
          <w:p w:rsidR="009A0B6A" w:rsidRDefault="009A0B6A" w:rsidP="000140C3"/>
          <w:p w:rsidR="009A0B6A" w:rsidRDefault="009A0B6A" w:rsidP="000140C3">
            <w:pPr>
              <w:jc w:val="center"/>
            </w:pPr>
            <w:r>
              <w:t>5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Pr="00F64A30" w:rsidRDefault="009A0B6A" w:rsidP="000140C3">
            <w:pPr>
              <w:jc w:val="center"/>
            </w:pPr>
            <w:r>
              <w:t>6</w:t>
            </w:r>
          </w:p>
        </w:tc>
        <w:tc>
          <w:tcPr>
            <w:tcW w:w="4500" w:type="dxa"/>
          </w:tcPr>
          <w:p w:rsidR="009A0B6A" w:rsidRPr="003E3115" w:rsidRDefault="009A0B6A" w:rsidP="000140C3">
            <w:pPr>
              <w:ind w:right="-57"/>
              <w:rPr>
                <w:b/>
              </w:rPr>
            </w:pPr>
            <w:r w:rsidRPr="003E3115">
              <w:rPr>
                <w:b/>
              </w:rPr>
              <w:lastRenderedPageBreak/>
              <w:t xml:space="preserve">Земельные доли </w:t>
            </w:r>
            <w:proofErr w:type="spellStart"/>
            <w:r w:rsidRPr="003E3115">
              <w:rPr>
                <w:b/>
              </w:rPr>
              <w:t>сельхозназначения</w:t>
            </w:r>
            <w:proofErr w:type="spellEnd"/>
            <w:r w:rsidRPr="003E3115">
              <w:rPr>
                <w:b/>
              </w:rPr>
              <w:t xml:space="preserve"> АО «Нива»</w:t>
            </w:r>
          </w:p>
          <w:p w:rsidR="009A0B6A" w:rsidRDefault="009A0B6A" w:rsidP="000140C3">
            <w:pPr>
              <w:ind w:right="-57"/>
            </w:pPr>
            <w:r>
              <w:t>ч</w:t>
            </w:r>
            <w:r w:rsidRPr="00FF76F2">
              <w:t>асть</w:t>
            </w:r>
            <w:r>
              <w:rPr>
                <w:b/>
              </w:rPr>
              <w:t xml:space="preserve"> </w:t>
            </w:r>
            <w:r>
              <w:t>з</w:t>
            </w:r>
            <w:r w:rsidRPr="00B85528">
              <w:t>е</w:t>
            </w:r>
            <w:r>
              <w:t xml:space="preserve">мельного участка из земель </w:t>
            </w:r>
            <w:proofErr w:type="spellStart"/>
            <w:r>
              <w:t>сельхозназначения</w:t>
            </w:r>
            <w:proofErr w:type="spellEnd"/>
            <w:r>
              <w:t xml:space="preserve"> АО «Нива», номер оценочного объекта пашни 61, с оценкой 1269 баллов, в кадастровом квартале 29:09:080140 площадью 96000 кв.м., расположенный по адресному ориентиру: севернее 200м от жилого дома № 2 по ул</w:t>
            </w:r>
            <w:proofErr w:type="gramStart"/>
            <w:r>
              <w:t>.П</w:t>
            </w:r>
            <w:proofErr w:type="gramEnd"/>
            <w:r>
              <w:t>ермская в селе Яренск, вдоль трассы объездной дороги вокруг с.Яренск</w:t>
            </w:r>
          </w:p>
          <w:p w:rsidR="009A0B6A" w:rsidRDefault="009A0B6A" w:rsidP="000140C3">
            <w:pPr>
              <w:ind w:right="-57"/>
            </w:pPr>
          </w:p>
          <w:p w:rsidR="009A0B6A" w:rsidRPr="00FF76F2" w:rsidRDefault="009A0B6A" w:rsidP="000140C3">
            <w:pPr>
              <w:ind w:right="-57"/>
            </w:pPr>
            <w:r w:rsidRPr="003E3115">
              <w:rPr>
                <w:b/>
              </w:rPr>
              <w:t xml:space="preserve">Земельные доли </w:t>
            </w:r>
            <w:proofErr w:type="spellStart"/>
            <w:r w:rsidRPr="003E3115">
              <w:rPr>
                <w:b/>
              </w:rPr>
              <w:t>сельхозназначения</w:t>
            </w:r>
            <w:proofErr w:type="spellEnd"/>
            <w:r w:rsidRPr="003E3115">
              <w:rPr>
                <w:b/>
              </w:rPr>
              <w:t xml:space="preserve"> АО «Нива»</w:t>
            </w:r>
          </w:p>
          <w:p w:rsidR="009A0B6A" w:rsidRDefault="009A0B6A" w:rsidP="000140C3">
            <w:pPr>
              <w:ind w:right="-57"/>
              <w:jc w:val="center"/>
            </w:pPr>
            <w:r w:rsidRPr="005962EE">
              <w:t>зем</w:t>
            </w:r>
            <w:r>
              <w:t xml:space="preserve">ельный участок из земель </w:t>
            </w:r>
            <w:proofErr w:type="spellStart"/>
            <w:r>
              <w:t>сельхозназначения</w:t>
            </w:r>
            <w:proofErr w:type="spellEnd"/>
            <w:r>
              <w:t xml:space="preserve"> АО «Нива», номер оценочного объекта пашни 56, с оценкой 50 баллов, в кадастровом квартале 29:09:080140 площадью 25000 кв.м., расположенный по адресному ориентиру: северо-западная часть села Яренск, между производственными зданиями № 6 и № _ по переулку Гаражный</w:t>
            </w:r>
          </w:p>
          <w:p w:rsidR="009A0B6A" w:rsidRDefault="009A0B6A" w:rsidP="000140C3">
            <w:pPr>
              <w:ind w:right="-57"/>
              <w:jc w:val="center"/>
            </w:pPr>
          </w:p>
          <w:p w:rsidR="009A0B6A" w:rsidRDefault="009A0B6A" w:rsidP="000140C3">
            <w:pPr>
              <w:ind w:right="-57"/>
              <w:jc w:val="center"/>
            </w:pPr>
            <w:r w:rsidRPr="003E3115">
              <w:rPr>
                <w:b/>
              </w:rPr>
              <w:t xml:space="preserve">Земельные доли </w:t>
            </w:r>
            <w:proofErr w:type="spellStart"/>
            <w:r w:rsidRPr="003E3115">
              <w:rPr>
                <w:b/>
              </w:rPr>
              <w:t>сельхозназначения</w:t>
            </w:r>
            <w:proofErr w:type="spellEnd"/>
            <w:r w:rsidRPr="003E3115">
              <w:rPr>
                <w:b/>
              </w:rPr>
              <w:t xml:space="preserve"> АО «Нива»</w:t>
            </w:r>
          </w:p>
          <w:p w:rsidR="009A0B6A" w:rsidRDefault="009A0B6A" w:rsidP="000140C3">
            <w:pPr>
              <w:ind w:right="-57"/>
              <w:jc w:val="center"/>
            </w:pPr>
            <w:r w:rsidRPr="005962EE">
              <w:t>зем</w:t>
            </w:r>
            <w:r>
              <w:t xml:space="preserve">ельный участок из земель </w:t>
            </w:r>
            <w:proofErr w:type="spellStart"/>
            <w:r>
              <w:t>сельхозназначения</w:t>
            </w:r>
            <w:proofErr w:type="spellEnd"/>
            <w:r>
              <w:t xml:space="preserve"> «Нива», номер оценочного объекта пашни 57, с оценкой 183 балла, в кадастровом квартале 29:09:080121 площадью 63000 кв.м., расположенный по адресному ориентиру: северо-западная часть села Яренск, на излучине реки </w:t>
            </w:r>
            <w:proofErr w:type="spellStart"/>
            <w:r>
              <w:t>Кижмола</w:t>
            </w:r>
            <w:proofErr w:type="spellEnd"/>
            <w:r>
              <w:t xml:space="preserve">, </w:t>
            </w:r>
            <w:proofErr w:type="spellStart"/>
            <w:r>
              <w:t>ур</w:t>
            </w:r>
            <w:proofErr w:type="gramStart"/>
            <w:r>
              <w:t>.М</w:t>
            </w:r>
            <w:proofErr w:type="gramEnd"/>
            <w:r>
              <w:t>ыза</w:t>
            </w:r>
            <w:proofErr w:type="spellEnd"/>
          </w:p>
          <w:p w:rsidR="009A0B6A" w:rsidRDefault="009A0B6A" w:rsidP="000140C3">
            <w:pPr>
              <w:ind w:right="-57"/>
              <w:jc w:val="center"/>
            </w:pPr>
          </w:p>
          <w:p w:rsidR="009A0B6A" w:rsidRPr="003E3115" w:rsidRDefault="009A0B6A" w:rsidP="000140C3">
            <w:pPr>
              <w:ind w:right="-57"/>
              <w:jc w:val="center"/>
              <w:rPr>
                <w:b/>
              </w:rPr>
            </w:pPr>
            <w:r w:rsidRPr="003E3115">
              <w:rPr>
                <w:b/>
              </w:rPr>
              <w:t xml:space="preserve">земли </w:t>
            </w:r>
            <w:proofErr w:type="spellStart"/>
            <w:r w:rsidRPr="003E3115">
              <w:rPr>
                <w:b/>
              </w:rPr>
              <w:t>сельхозиспользования</w:t>
            </w:r>
            <w:proofErr w:type="spellEnd"/>
            <w:r w:rsidRPr="003E3115">
              <w:rPr>
                <w:b/>
              </w:rPr>
              <w:t xml:space="preserve"> </w:t>
            </w:r>
            <w:proofErr w:type="spellStart"/>
            <w:r w:rsidRPr="003E3115">
              <w:rPr>
                <w:b/>
              </w:rPr>
              <w:t>Сафроновского</w:t>
            </w:r>
            <w:proofErr w:type="spellEnd"/>
            <w:r w:rsidRPr="003E3115">
              <w:rPr>
                <w:b/>
              </w:rPr>
              <w:t xml:space="preserve"> </w:t>
            </w:r>
            <w:proofErr w:type="spellStart"/>
            <w:r w:rsidRPr="003E3115">
              <w:rPr>
                <w:b/>
              </w:rPr>
              <w:t>сельСовета</w:t>
            </w:r>
            <w:proofErr w:type="spellEnd"/>
          </w:p>
          <w:p w:rsidR="009A0B6A" w:rsidRDefault="009A0B6A" w:rsidP="000140C3">
            <w:pPr>
              <w:ind w:right="-57"/>
            </w:pPr>
            <w:r w:rsidRPr="005962EE">
              <w:t>зем</w:t>
            </w:r>
            <w:r>
              <w:t xml:space="preserve">ельный участок из земель </w:t>
            </w:r>
            <w:proofErr w:type="spellStart"/>
            <w:r>
              <w:t>сельхозиспользования</w:t>
            </w:r>
            <w:proofErr w:type="spellEnd"/>
            <w:r>
              <w:t xml:space="preserve">, в кадастровом квартале 29:09:080140 площадью 42000 кв.м., расположенный по адресному ориентиру: северо-западная часть села Яренск, по </w:t>
            </w:r>
            <w:proofErr w:type="spellStart"/>
            <w:r>
              <w:t>смежеству</w:t>
            </w:r>
            <w:proofErr w:type="spellEnd"/>
            <w:r>
              <w:t xml:space="preserve"> с жилыми домами 4А, 6А, 7А по улице Таёжная</w:t>
            </w:r>
          </w:p>
          <w:p w:rsidR="009A0B6A" w:rsidRDefault="009A0B6A" w:rsidP="000140C3">
            <w:pPr>
              <w:ind w:right="-57"/>
              <w:jc w:val="center"/>
            </w:pPr>
          </w:p>
          <w:p w:rsidR="009A0B6A" w:rsidRPr="003E3115" w:rsidRDefault="009A0B6A" w:rsidP="000140C3">
            <w:pPr>
              <w:ind w:right="-57"/>
              <w:jc w:val="center"/>
              <w:rPr>
                <w:b/>
              </w:rPr>
            </w:pPr>
            <w:proofErr w:type="spellStart"/>
            <w:r w:rsidRPr="003E3115">
              <w:rPr>
                <w:b/>
              </w:rPr>
              <w:t>Торков</w:t>
            </w:r>
            <w:proofErr w:type="spellEnd"/>
            <w:r w:rsidRPr="003E3115">
              <w:rPr>
                <w:b/>
              </w:rPr>
              <w:t xml:space="preserve"> Алексей Глебович</w:t>
            </w:r>
          </w:p>
          <w:p w:rsidR="009A0B6A" w:rsidRDefault="009A0B6A" w:rsidP="000140C3">
            <w:pPr>
              <w:ind w:right="-57"/>
            </w:pPr>
            <w:proofErr w:type="gramStart"/>
            <w:r>
              <w:t xml:space="preserve">Земельный участок с кадастровым № 29:09:080122:6,  площадью 800 кв. м., с разрешенным использованием:  для  ведения личного подсобного хозяйства, расположенный по </w:t>
            </w:r>
            <w:r w:rsidRPr="00B85528">
              <w:t>а</w:t>
            </w:r>
            <w:r>
              <w:t>дресному ориентиру: северо-западная часть села Яренск, южнее 50м от жилого дома № 1 по переулку Гаражный</w:t>
            </w:r>
            <w:proofErr w:type="gramEnd"/>
          </w:p>
          <w:p w:rsidR="009A0B6A" w:rsidRDefault="009A0B6A" w:rsidP="000140C3">
            <w:pPr>
              <w:ind w:right="-57"/>
              <w:jc w:val="center"/>
            </w:pPr>
          </w:p>
          <w:p w:rsidR="009A0B6A" w:rsidRPr="002A3D3F" w:rsidRDefault="009A0B6A" w:rsidP="000140C3">
            <w:pPr>
              <w:ind w:right="-57"/>
              <w:jc w:val="center"/>
              <w:rPr>
                <w:b/>
              </w:rPr>
            </w:pPr>
            <w:r>
              <w:rPr>
                <w:b/>
              </w:rPr>
              <w:t>Рак Иван Дмитриевич</w:t>
            </w:r>
          </w:p>
          <w:p w:rsidR="009A0B6A" w:rsidRPr="009A0B6A" w:rsidRDefault="009A0B6A" w:rsidP="009A0B6A">
            <w:pPr>
              <w:ind w:right="-57"/>
            </w:pPr>
            <w:proofErr w:type="gramStart"/>
            <w:r>
              <w:t xml:space="preserve">Земельный участок с кадастровым № 29:09:080122:20,  площадью 128 кв. м., с разрешенным использованием:  для  ведения личного подсобного хозяйства, расположенный по </w:t>
            </w:r>
            <w:r w:rsidRPr="00B85528">
              <w:t>а</w:t>
            </w:r>
            <w:r>
              <w:t>дресному ориентиру: северо-западная часть села Яренск, южнее 40м от жилого дома № 1 по переулку Гаражный</w:t>
            </w:r>
            <w:proofErr w:type="gramEnd"/>
          </w:p>
        </w:tc>
        <w:tc>
          <w:tcPr>
            <w:tcW w:w="3240" w:type="dxa"/>
          </w:tcPr>
          <w:p w:rsidR="009A0B6A" w:rsidRDefault="009A0B6A" w:rsidP="000140C3">
            <w:pPr>
              <w:jc w:val="center"/>
            </w:pPr>
            <w:r>
              <w:lastRenderedPageBreak/>
              <w:t>сентябрь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/>
          <w:p w:rsidR="009A0B6A" w:rsidRDefault="009A0B6A" w:rsidP="000140C3"/>
          <w:p w:rsidR="009A0B6A" w:rsidRDefault="009A0B6A" w:rsidP="000140C3">
            <w:pPr>
              <w:jc w:val="center"/>
            </w:pPr>
            <w:r>
              <w:t>сентябрь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  <w:r>
              <w:t>сентябрь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  <w:r>
              <w:t>сентябрь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  <w:r>
              <w:t>сентябрь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Pr="00F64A30" w:rsidRDefault="009A0B6A" w:rsidP="000140C3">
            <w:pPr>
              <w:jc w:val="center"/>
            </w:pPr>
            <w:r>
              <w:t>сентябрь</w:t>
            </w:r>
          </w:p>
        </w:tc>
        <w:tc>
          <w:tcPr>
            <w:tcW w:w="3240" w:type="dxa"/>
          </w:tcPr>
          <w:p w:rsidR="009A0B6A" w:rsidRDefault="009A0B6A" w:rsidP="000140C3">
            <w:pPr>
              <w:jc w:val="center"/>
            </w:pPr>
            <w:r>
              <w:lastRenderedPageBreak/>
              <w:t xml:space="preserve">ведущий специалист по землеустройству и </w:t>
            </w:r>
            <w:proofErr w:type="gramStart"/>
            <w:r>
              <w:t>контролю за</w:t>
            </w:r>
            <w:proofErr w:type="gramEnd"/>
            <w:r>
              <w:t xml:space="preserve"> использованием земель Полянский Владимир Сергеевич </w:t>
            </w:r>
          </w:p>
          <w:p w:rsidR="009A0B6A" w:rsidRDefault="009A0B6A" w:rsidP="000140C3">
            <w:pPr>
              <w:jc w:val="center"/>
            </w:pPr>
            <w:r>
              <w:t>(дале</w:t>
            </w:r>
            <w:proofErr w:type="gramStart"/>
            <w:r>
              <w:t>е-</w:t>
            </w:r>
            <w:proofErr w:type="gramEnd"/>
            <w:r>
              <w:t xml:space="preserve"> Полянский В.С.)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/>
          <w:p w:rsidR="009A0B6A" w:rsidRDefault="009A0B6A" w:rsidP="000140C3">
            <w:pPr>
              <w:jc w:val="center"/>
            </w:pPr>
            <w:r>
              <w:t>Полянский В.С.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  <w:r>
              <w:t>Полянский В.С.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  <w:r>
              <w:t>Полянский В.С.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  <w:r>
              <w:t>Полянский В.С.</w:t>
            </w: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Default="009A0B6A" w:rsidP="000140C3">
            <w:pPr>
              <w:jc w:val="center"/>
            </w:pPr>
          </w:p>
          <w:p w:rsidR="009A0B6A" w:rsidRPr="00F64A30" w:rsidRDefault="009A0B6A" w:rsidP="000140C3">
            <w:pPr>
              <w:jc w:val="center"/>
            </w:pPr>
            <w:r>
              <w:t>Полянский В.С.</w:t>
            </w:r>
          </w:p>
        </w:tc>
        <w:tc>
          <w:tcPr>
            <w:tcW w:w="1260" w:type="dxa"/>
          </w:tcPr>
          <w:p w:rsidR="009A0B6A" w:rsidRPr="00F64A30" w:rsidRDefault="009A0B6A" w:rsidP="000140C3">
            <w:pPr>
              <w:jc w:val="center"/>
            </w:pPr>
          </w:p>
        </w:tc>
        <w:tc>
          <w:tcPr>
            <w:tcW w:w="1800" w:type="dxa"/>
            <w:gridSpan w:val="2"/>
          </w:tcPr>
          <w:p w:rsidR="009A0B6A" w:rsidRPr="00F64A30" w:rsidRDefault="009A0B6A" w:rsidP="000140C3">
            <w:pPr>
              <w:jc w:val="center"/>
            </w:pPr>
          </w:p>
        </w:tc>
      </w:tr>
    </w:tbl>
    <w:p w:rsidR="009A0B6A" w:rsidRDefault="009A0B6A" w:rsidP="009A0B6A">
      <w:pPr>
        <w:jc w:val="center"/>
        <w:rPr>
          <w:sz w:val="26"/>
          <w:szCs w:val="26"/>
        </w:rPr>
      </w:pPr>
    </w:p>
    <w:p w:rsidR="009A0B6A" w:rsidRDefault="009A0B6A" w:rsidP="009A0B6A">
      <w:pPr>
        <w:rPr>
          <w:sz w:val="26"/>
          <w:szCs w:val="26"/>
        </w:rPr>
      </w:pPr>
      <w:r>
        <w:rPr>
          <w:sz w:val="26"/>
          <w:szCs w:val="26"/>
        </w:rPr>
        <w:t xml:space="preserve">             Составил: ведущий специалист по землеустройству </w:t>
      </w:r>
    </w:p>
    <w:p w:rsidR="009A0B6A" w:rsidRDefault="009A0B6A" w:rsidP="009A0B6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и </w:t>
      </w:r>
      <w:proofErr w:type="gramStart"/>
      <w:r>
        <w:rPr>
          <w:sz w:val="26"/>
          <w:szCs w:val="26"/>
        </w:rPr>
        <w:t>контролю за</w:t>
      </w:r>
      <w:proofErr w:type="gramEnd"/>
      <w:r>
        <w:rPr>
          <w:sz w:val="26"/>
          <w:szCs w:val="26"/>
        </w:rPr>
        <w:t xml:space="preserve"> использованием земель</w:t>
      </w:r>
    </w:p>
    <w:p w:rsidR="009A0B6A" w:rsidRDefault="009A0B6A" w:rsidP="009A0B6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администрации МО «Сафроновское»                                                          Полянский В.С.</w:t>
      </w:r>
    </w:p>
    <w:p w:rsidR="009A0B6A" w:rsidRDefault="009A0B6A" w:rsidP="009A0B6A">
      <w:pPr>
        <w:rPr>
          <w:sz w:val="26"/>
          <w:szCs w:val="26"/>
        </w:rPr>
      </w:pPr>
    </w:p>
    <w:p w:rsidR="009A0B6A" w:rsidRDefault="009A0B6A">
      <w:pPr>
        <w:rPr>
          <w:sz w:val="24"/>
        </w:rPr>
      </w:pPr>
    </w:p>
    <w:sectPr w:rsidR="009A0B6A" w:rsidSect="009A0B6A">
      <w:pgSz w:w="16838" w:h="11906" w:orient="landscape" w:code="9"/>
      <w:pgMar w:top="709" w:right="1134" w:bottom="851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7B6B"/>
    <w:multiLevelType w:val="singleLevel"/>
    <w:tmpl w:val="2E46C31A"/>
    <w:lvl w:ilvl="0">
      <w:start w:val="1"/>
      <w:numFmt w:val="decimal"/>
      <w:lvlText w:val="%1."/>
      <w:lvlJc w:val="left"/>
      <w:pPr>
        <w:tabs>
          <w:tab w:val="num" w:pos="721"/>
        </w:tabs>
        <w:ind w:left="721" w:hanging="360"/>
      </w:pPr>
      <w:rPr>
        <w:rFonts w:hint="default"/>
      </w:rPr>
    </w:lvl>
  </w:abstractNum>
  <w:abstractNum w:abstractNumId="1">
    <w:nsid w:val="0C803DB9"/>
    <w:multiLevelType w:val="singleLevel"/>
    <w:tmpl w:val="37ECD3A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913963"/>
    <w:multiLevelType w:val="singleLevel"/>
    <w:tmpl w:val="73BC82F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>
    <w:nsid w:val="28AC083C"/>
    <w:multiLevelType w:val="singleLevel"/>
    <w:tmpl w:val="10DC3B5C"/>
    <w:lvl w:ilvl="0">
      <w:start w:val="1"/>
      <w:numFmt w:val="decimal"/>
      <w:lvlText w:val="%1."/>
      <w:lvlJc w:val="left"/>
      <w:pPr>
        <w:tabs>
          <w:tab w:val="num" w:pos="966"/>
        </w:tabs>
        <w:ind w:left="966" w:hanging="540"/>
      </w:pPr>
      <w:rPr>
        <w:rFonts w:hint="default"/>
      </w:rPr>
    </w:lvl>
  </w:abstractNum>
  <w:abstractNum w:abstractNumId="4">
    <w:nsid w:val="404E25BD"/>
    <w:multiLevelType w:val="singleLevel"/>
    <w:tmpl w:val="E4C032B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4B4723AF"/>
    <w:multiLevelType w:val="hybridMultilevel"/>
    <w:tmpl w:val="A1105574"/>
    <w:lvl w:ilvl="0" w:tplc="3250ABC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567339C5"/>
    <w:multiLevelType w:val="hybridMultilevel"/>
    <w:tmpl w:val="284C6EE4"/>
    <w:lvl w:ilvl="0" w:tplc="75AA6E2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594E5523"/>
    <w:multiLevelType w:val="singleLevel"/>
    <w:tmpl w:val="E25C88A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8">
    <w:nsid w:val="74D55137"/>
    <w:multiLevelType w:val="singleLevel"/>
    <w:tmpl w:val="EF10C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77E44733"/>
    <w:multiLevelType w:val="singleLevel"/>
    <w:tmpl w:val="7242E5FC"/>
    <w:lvl w:ilvl="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970"/>
    <w:rsid w:val="00005E05"/>
    <w:rsid w:val="000140CF"/>
    <w:rsid w:val="000153D8"/>
    <w:rsid w:val="00016662"/>
    <w:rsid w:val="000434D8"/>
    <w:rsid w:val="00051F83"/>
    <w:rsid w:val="00080C55"/>
    <w:rsid w:val="00094191"/>
    <w:rsid w:val="000D3752"/>
    <w:rsid w:val="000E04CE"/>
    <w:rsid w:val="000E4D49"/>
    <w:rsid w:val="00101D91"/>
    <w:rsid w:val="00107857"/>
    <w:rsid w:val="001308CD"/>
    <w:rsid w:val="00180C31"/>
    <w:rsid w:val="001925B3"/>
    <w:rsid w:val="001A0F05"/>
    <w:rsid w:val="001A4403"/>
    <w:rsid w:val="001A6C4D"/>
    <w:rsid w:val="001B2724"/>
    <w:rsid w:val="001C757E"/>
    <w:rsid w:val="0020637E"/>
    <w:rsid w:val="00213652"/>
    <w:rsid w:val="00215266"/>
    <w:rsid w:val="002220FB"/>
    <w:rsid w:val="00242877"/>
    <w:rsid w:val="00255C0A"/>
    <w:rsid w:val="00265A99"/>
    <w:rsid w:val="002C7DC6"/>
    <w:rsid w:val="002E3626"/>
    <w:rsid w:val="002F108C"/>
    <w:rsid w:val="003173B8"/>
    <w:rsid w:val="00321115"/>
    <w:rsid w:val="003269E6"/>
    <w:rsid w:val="00335297"/>
    <w:rsid w:val="00337C54"/>
    <w:rsid w:val="0035381D"/>
    <w:rsid w:val="00353B47"/>
    <w:rsid w:val="00355568"/>
    <w:rsid w:val="003763CD"/>
    <w:rsid w:val="003A5CFF"/>
    <w:rsid w:val="003D6C20"/>
    <w:rsid w:val="003E5EF4"/>
    <w:rsid w:val="003F44F6"/>
    <w:rsid w:val="0041548B"/>
    <w:rsid w:val="00417BAA"/>
    <w:rsid w:val="00432CA5"/>
    <w:rsid w:val="00435E52"/>
    <w:rsid w:val="004429EB"/>
    <w:rsid w:val="00450AB9"/>
    <w:rsid w:val="00486066"/>
    <w:rsid w:val="00491663"/>
    <w:rsid w:val="00495B25"/>
    <w:rsid w:val="00495F16"/>
    <w:rsid w:val="004A74F7"/>
    <w:rsid w:val="004B28C4"/>
    <w:rsid w:val="004D4C42"/>
    <w:rsid w:val="004E5758"/>
    <w:rsid w:val="004F3AA5"/>
    <w:rsid w:val="00502160"/>
    <w:rsid w:val="00521FEE"/>
    <w:rsid w:val="0052524B"/>
    <w:rsid w:val="00566C65"/>
    <w:rsid w:val="00576970"/>
    <w:rsid w:val="005947AB"/>
    <w:rsid w:val="005968A4"/>
    <w:rsid w:val="005D5F4D"/>
    <w:rsid w:val="005D6B5D"/>
    <w:rsid w:val="00630937"/>
    <w:rsid w:val="006344B6"/>
    <w:rsid w:val="00634FBF"/>
    <w:rsid w:val="006406A6"/>
    <w:rsid w:val="00645983"/>
    <w:rsid w:val="00650CF0"/>
    <w:rsid w:val="0066484C"/>
    <w:rsid w:val="00677129"/>
    <w:rsid w:val="00680852"/>
    <w:rsid w:val="006809F7"/>
    <w:rsid w:val="00681A28"/>
    <w:rsid w:val="00684AEB"/>
    <w:rsid w:val="006C4700"/>
    <w:rsid w:val="006C4C98"/>
    <w:rsid w:val="006C6616"/>
    <w:rsid w:val="006E7833"/>
    <w:rsid w:val="00700DDB"/>
    <w:rsid w:val="00713BDC"/>
    <w:rsid w:val="00716D0E"/>
    <w:rsid w:val="00733804"/>
    <w:rsid w:val="00760C09"/>
    <w:rsid w:val="007667D3"/>
    <w:rsid w:val="007829ED"/>
    <w:rsid w:val="00785A4E"/>
    <w:rsid w:val="007A2674"/>
    <w:rsid w:val="007D5C65"/>
    <w:rsid w:val="007E1294"/>
    <w:rsid w:val="00817FDC"/>
    <w:rsid w:val="00835A75"/>
    <w:rsid w:val="00840C42"/>
    <w:rsid w:val="00841B68"/>
    <w:rsid w:val="00844521"/>
    <w:rsid w:val="0084537A"/>
    <w:rsid w:val="0085784E"/>
    <w:rsid w:val="00861566"/>
    <w:rsid w:val="00884377"/>
    <w:rsid w:val="00885E2E"/>
    <w:rsid w:val="0088758B"/>
    <w:rsid w:val="0089092D"/>
    <w:rsid w:val="008B1D22"/>
    <w:rsid w:val="008E0380"/>
    <w:rsid w:val="008E7ACF"/>
    <w:rsid w:val="008E7EFD"/>
    <w:rsid w:val="008F4D18"/>
    <w:rsid w:val="008F6073"/>
    <w:rsid w:val="00902163"/>
    <w:rsid w:val="00925298"/>
    <w:rsid w:val="00932539"/>
    <w:rsid w:val="009429A9"/>
    <w:rsid w:val="0094470A"/>
    <w:rsid w:val="009519E0"/>
    <w:rsid w:val="009643D9"/>
    <w:rsid w:val="009A0B6A"/>
    <w:rsid w:val="009A5407"/>
    <w:rsid w:val="00A007E5"/>
    <w:rsid w:val="00A03E66"/>
    <w:rsid w:val="00A07C99"/>
    <w:rsid w:val="00A31FE3"/>
    <w:rsid w:val="00A7118E"/>
    <w:rsid w:val="00A941B0"/>
    <w:rsid w:val="00A95D0D"/>
    <w:rsid w:val="00A96BB2"/>
    <w:rsid w:val="00AA15C1"/>
    <w:rsid w:val="00AA77BD"/>
    <w:rsid w:val="00AD3E4A"/>
    <w:rsid w:val="00AF672D"/>
    <w:rsid w:val="00B145CA"/>
    <w:rsid w:val="00B31B46"/>
    <w:rsid w:val="00B61189"/>
    <w:rsid w:val="00B700B8"/>
    <w:rsid w:val="00B803C7"/>
    <w:rsid w:val="00B84966"/>
    <w:rsid w:val="00BA2146"/>
    <w:rsid w:val="00BC6DB3"/>
    <w:rsid w:val="00BF0A66"/>
    <w:rsid w:val="00BF33E8"/>
    <w:rsid w:val="00BF651B"/>
    <w:rsid w:val="00C109B9"/>
    <w:rsid w:val="00C31F24"/>
    <w:rsid w:val="00C73CF9"/>
    <w:rsid w:val="00C758D8"/>
    <w:rsid w:val="00C86845"/>
    <w:rsid w:val="00C925E9"/>
    <w:rsid w:val="00C935D7"/>
    <w:rsid w:val="00C9681F"/>
    <w:rsid w:val="00C97BB9"/>
    <w:rsid w:val="00CB50B7"/>
    <w:rsid w:val="00CD453F"/>
    <w:rsid w:val="00CF065B"/>
    <w:rsid w:val="00D0210F"/>
    <w:rsid w:val="00D50287"/>
    <w:rsid w:val="00D50E96"/>
    <w:rsid w:val="00D63A72"/>
    <w:rsid w:val="00D83343"/>
    <w:rsid w:val="00D834FC"/>
    <w:rsid w:val="00D91332"/>
    <w:rsid w:val="00DC0D6C"/>
    <w:rsid w:val="00DE4326"/>
    <w:rsid w:val="00E064FC"/>
    <w:rsid w:val="00E120AB"/>
    <w:rsid w:val="00E40B54"/>
    <w:rsid w:val="00E53DDB"/>
    <w:rsid w:val="00E92710"/>
    <w:rsid w:val="00EB3F32"/>
    <w:rsid w:val="00EC1057"/>
    <w:rsid w:val="00EC20E4"/>
    <w:rsid w:val="00EC65CA"/>
    <w:rsid w:val="00ED7A81"/>
    <w:rsid w:val="00EE13A2"/>
    <w:rsid w:val="00EF5285"/>
    <w:rsid w:val="00F23E8D"/>
    <w:rsid w:val="00F33A40"/>
    <w:rsid w:val="00F4163D"/>
    <w:rsid w:val="00F62718"/>
    <w:rsid w:val="00F6554F"/>
    <w:rsid w:val="00FC50FD"/>
    <w:rsid w:val="00FD18CD"/>
    <w:rsid w:val="00FE0079"/>
    <w:rsid w:val="00FE3DB7"/>
    <w:rsid w:val="00FE67B7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D6C"/>
  </w:style>
  <w:style w:type="paragraph" w:styleId="1">
    <w:name w:val="heading 1"/>
    <w:basedOn w:val="a"/>
    <w:next w:val="a"/>
    <w:qFormat/>
    <w:rsid w:val="00DC0D6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C0D6C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C0D6C"/>
    <w:pPr>
      <w:ind w:left="284" w:right="-144" w:firstLine="17"/>
    </w:pPr>
    <w:rPr>
      <w:sz w:val="24"/>
    </w:rPr>
  </w:style>
  <w:style w:type="paragraph" w:styleId="a4">
    <w:name w:val="Body Text Indent"/>
    <w:basedOn w:val="a"/>
    <w:rsid w:val="00DC0D6C"/>
    <w:pPr>
      <w:ind w:left="142"/>
    </w:pPr>
    <w:rPr>
      <w:sz w:val="24"/>
    </w:rPr>
  </w:style>
  <w:style w:type="paragraph" w:styleId="a5">
    <w:name w:val="Document Map"/>
    <w:basedOn w:val="a"/>
    <w:semiHidden/>
    <w:rsid w:val="00DC0D6C"/>
    <w:pPr>
      <w:shd w:val="clear" w:color="auto" w:fill="000080"/>
    </w:pPr>
    <w:rPr>
      <w:rFonts w:ascii="Tahoma" w:hAnsi="Tahoma"/>
    </w:rPr>
  </w:style>
  <w:style w:type="paragraph" w:styleId="20">
    <w:name w:val="Body Text Indent 2"/>
    <w:basedOn w:val="a"/>
    <w:rsid w:val="00DC0D6C"/>
    <w:pPr>
      <w:ind w:left="709" w:hanging="409"/>
    </w:pPr>
    <w:rPr>
      <w:sz w:val="24"/>
    </w:rPr>
  </w:style>
  <w:style w:type="paragraph" w:styleId="a6">
    <w:name w:val="Body Text"/>
    <w:basedOn w:val="a"/>
    <w:link w:val="a7"/>
    <w:rsid w:val="00844521"/>
    <w:pPr>
      <w:spacing w:after="120"/>
    </w:pPr>
  </w:style>
  <w:style w:type="character" w:customStyle="1" w:styleId="a7">
    <w:name w:val="Основной текст Знак"/>
    <w:basedOn w:val="a0"/>
    <w:link w:val="a6"/>
    <w:rsid w:val="00844521"/>
  </w:style>
  <w:style w:type="paragraph" w:styleId="21">
    <w:name w:val="Body Text 2"/>
    <w:basedOn w:val="a"/>
    <w:link w:val="22"/>
    <w:rsid w:val="0084452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445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</vt:lpstr>
    </vt:vector>
  </TitlesOfParts>
  <Company>Сафроновская с/а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</dc:title>
  <dc:subject/>
  <dc:creator>‘Ґа дЁ¬ </dc:creator>
  <cp:keywords/>
  <cp:lastModifiedBy>UserXP</cp:lastModifiedBy>
  <cp:revision>4</cp:revision>
  <cp:lastPrinted>2015-02-20T12:25:00Z</cp:lastPrinted>
  <dcterms:created xsi:type="dcterms:W3CDTF">2015-02-20T12:06:00Z</dcterms:created>
  <dcterms:modified xsi:type="dcterms:W3CDTF">2015-02-20T12:28:00Z</dcterms:modified>
</cp:coreProperties>
</file>