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D6" w:rsidRDefault="00530FD6" w:rsidP="00530FD6">
      <w:pPr>
        <w:rPr>
          <w:sz w:val="28"/>
          <w:szCs w:val="28"/>
        </w:rPr>
      </w:pPr>
    </w:p>
    <w:p w:rsidR="00530FD6" w:rsidRDefault="00530FD6" w:rsidP="00530FD6">
      <w:pPr>
        <w:jc w:val="center"/>
        <w:rPr>
          <w:sz w:val="28"/>
          <w:szCs w:val="28"/>
        </w:rPr>
      </w:pPr>
    </w:p>
    <w:p w:rsidR="00530FD6" w:rsidRDefault="00C04688" w:rsidP="00530FD6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 ОБЛАСТЬ  ЛЕНСКИЙ  РАЙОН</w:t>
      </w:r>
    </w:p>
    <w:p w:rsidR="00530FD6" w:rsidRDefault="00530FD6" w:rsidP="00530FD6">
      <w:pPr>
        <w:jc w:val="center"/>
        <w:rPr>
          <w:sz w:val="28"/>
          <w:szCs w:val="28"/>
        </w:rPr>
      </w:pPr>
      <w:r w:rsidRPr="00B91B92">
        <w:rPr>
          <w:sz w:val="28"/>
          <w:szCs w:val="28"/>
        </w:rPr>
        <w:t>МУНИЦИПАЛЬНОЕ ОБРАЗОВАНИЕ «САФРОНОВСКОЕ»</w:t>
      </w:r>
    </w:p>
    <w:p w:rsidR="00C04688" w:rsidRPr="00B91B92" w:rsidRDefault="00C04688" w:rsidP="00530FD6">
      <w:pPr>
        <w:jc w:val="center"/>
        <w:rPr>
          <w:sz w:val="28"/>
          <w:szCs w:val="28"/>
        </w:rPr>
      </w:pPr>
    </w:p>
    <w:p w:rsidR="00530FD6" w:rsidRPr="00B91B92" w:rsidRDefault="00530FD6" w:rsidP="00530FD6">
      <w:pPr>
        <w:jc w:val="center"/>
        <w:rPr>
          <w:sz w:val="28"/>
          <w:szCs w:val="28"/>
        </w:rPr>
      </w:pPr>
      <w:r w:rsidRPr="00B91B92">
        <w:rPr>
          <w:sz w:val="28"/>
          <w:szCs w:val="28"/>
        </w:rPr>
        <w:t>СОВЕТ ДЕПУТАТОВ</w:t>
      </w:r>
    </w:p>
    <w:p w:rsidR="00530FD6" w:rsidRPr="00B91B92" w:rsidRDefault="00C04688" w:rsidP="00530FD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ТРЕТИЙ</w:t>
      </w:r>
    </w:p>
    <w:p w:rsidR="00530FD6" w:rsidRPr="00B91B92" w:rsidRDefault="00530FD6" w:rsidP="00530FD6">
      <w:pPr>
        <w:jc w:val="center"/>
        <w:rPr>
          <w:sz w:val="28"/>
          <w:szCs w:val="28"/>
        </w:rPr>
      </w:pPr>
    </w:p>
    <w:p w:rsidR="00530FD6" w:rsidRPr="00B91B92" w:rsidRDefault="00530FD6" w:rsidP="00530FD6">
      <w:pPr>
        <w:jc w:val="center"/>
        <w:rPr>
          <w:sz w:val="28"/>
          <w:szCs w:val="28"/>
        </w:rPr>
      </w:pPr>
      <w:r w:rsidRPr="00B91B92">
        <w:rPr>
          <w:sz w:val="28"/>
          <w:szCs w:val="28"/>
        </w:rPr>
        <w:t>РЕШЕНИЕ</w:t>
      </w:r>
    </w:p>
    <w:p w:rsidR="00530FD6" w:rsidRPr="00B91B92" w:rsidRDefault="00530FD6" w:rsidP="00530FD6">
      <w:pPr>
        <w:jc w:val="center"/>
        <w:rPr>
          <w:sz w:val="28"/>
          <w:szCs w:val="28"/>
        </w:rPr>
      </w:pPr>
    </w:p>
    <w:p w:rsidR="00530FD6" w:rsidRPr="00B91B92" w:rsidRDefault="00530FD6" w:rsidP="00530FD6">
      <w:pPr>
        <w:jc w:val="center"/>
        <w:rPr>
          <w:sz w:val="28"/>
          <w:szCs w:val="28"/>
        </w:rPr>
      </w:pPr>
    </w:p>
    <w:p w:rsidR="00530FD6" w:rsidRPr="00B91B92" w:rsidRDefault="00530FD6" w:rsidP="00530FD6">
      <w:pPr>
        <w:jc w:val="center"/>
        <w:rPr>
          <w:sz w:val="28"/>
          <w:szCs w:val="28"/>
        </w:rPr>
      </w:pPr>
      <w:r w:rsidRPr="00B91B92">
        <w:rPr>
          <w:sz w:val="28"/>
          <w:szCs w:val="28"/>
        </w:rPr>
        <w:t xml:space="preserve">от </w:t>
      </w:r>
      <w:r w:rsidR="00C04688">
        <w:rPr>
          <w:sz w:val="28"/>
          <w:szCs w:val="28"/>
        </w:rPr>
        <w:t xml:space="preserve"> 26  июня</w:t>
      </w:r>
      <w:r w:rsidRPr="00B91B92">
        <w:rPr>
          <w:sz w:val="28"/>
          <w:szCs w:val="28"/>
        </w:rPr>
        <w:t xml:space="preserve">     2015      года   №</w:t>
      </w:r>
      <w:r w:rsidR="00C04688">
        <w:rPr>
          <w:sz w:val="28"/>
          <w:szCs w:val="28"/>
        </w:rPr>
        <w:t xml:space="preserve"> 153</w:t>
      </w:r>
    </w:p>
    <w:p w:rsidR="00530FD6" w:rsidRPr="00B91B92" w:rsidRDefault="00530FD6" w:rsidP="00530FD6">
      <w:pPr>
        <w:jc w:val="center"/>
        <w:rPr>
          <w:sz w:val="28"/>
          <w:szCs w:val="28"/>
        </w:rPr>
      </w:pPr>
      <w:r w:rsidRPr="00B91B92">
        <w:rPr>
          <w:sz w:val="28"/>
          <w:szCs w:val="28"/>
        </w:rPr>
        <w:t>с. Яренск</w:t>
      </w:r>
    </w:p>
    <w:p w:rsidR="00530FD6" w:rsidRPr="00B91B92" w:rsidRDefault="00530FD6" w:rsidP="00530FD6">
      <w:pPr>
        <w:jc w:val="center"/>
        <w:rPr>
          <w:sz w:val="28"/>
          <w:szCs w:val="28"/>
        </w:rPr>
      </w:pPr>
    </w:p>
    <w:p w:rsidR="00530FD6" w:rsidRPr="00530FD6" w:rsidRDefault="00530FD6" w:rsidP="00530FD6">
      <w:pPr>
        <w:jc w:val="center"/>
        <w:rPr>
          <w:sz w:val="28"/>
        </w:rPr>
      </w:pPr>
      <w:r>
        <w:rPr>
          <w:sz w:val="28"/>
        </w:rPr>
        <w:t>О порядке регистрации устава территориального общественного самоуправления на территории муниципального образования «Сафроновское»</w:t>
      </w:r>
    </w:p>
    <w:p w:rsidR="00530FD6" w:rsidRPr="00B91B92" w:rsidRDefault="00530FD6" w:rsidP="00530FD6">
      <w:pPr>
        <w:jc w:val="center"/>
        <w:rPr>
          <w:sz w:val="28"/>
          <w:szCs w:val="28"/>
        </w:rPr>
      </w:pPr>
    </w:p>
    <w:p w:rsidR="00530FD6" w:rsidRDefault="00530FD6" w:rsidP="00530FD6">
      <w:pPr>
        <w:jc w:val="both"/>
        <w:rPr>
          <w:b/>
          <w:sz w:val="28"/>
        </w:rPr>
      </w:pPr>
      <w:r>
        <w:rPr>
          <w:sz w:val="28"/>
        </w:rPr>
        <w:t>С целью упорядочения на территории муниципального образования «Сафроновское» деятельности по организации и осуществлению территориального общественного самоуправления, руководствуясь  Федеральным законом «Об общих принципах организации местного самоуправления в Российской Федерации» и Уставом муниципального образования «</w:t>
      </w:r>
      <w:r w:rsidR="004E431C" w:rsidRPr="00530FD6">
        <w:rPr>
          <w:color w:val="000000"/>
          <w:sz w:val="28"/>
          <w:szCs w:val="28"/>
        </w:rPr>
        <w:t>Сафроновское»</w:t>
      </w:r>
      <w:r>
        <w:rPr>
          <w:sz w:val="28"/>
        </w:rPr>
        <w:t xml:space="preserve">, </w:t>
      </w:r>
      <w:r w:rsidR="004E431C">
        <w:rPr>
          <w:sz w:val="28"/>
        </w:rPr>
        <w:t>Совет депутатов  МО «</w:t>
      </w:r>
      <w:r w:rsidR="004E431C" w:rsidRPr="00530FD6">
        <w:rPr>
          <w:color w:val="000000"/>
          <w:sz w:val="28"/>
          <w:szCs w:val="28"/>
        </w:rPr>
        <w:t>Сафроновское»</w:t>
      </w:r>
      <w:r w:rsidR="004E431C">
        <w:rPr>
          <w:color w:val="000000"/>
          <w:sz w:val="28"/>
          <w:szCs w:val="28"/>
        </w:rPr>
        <w:t xml:space="preserve"> </w:t>
      </w:r>
      <w:r w:rsidR="00FF293E">
        <w:rPr>
          <w:b/>
          <w:sz w:val="28"/>
        </w:rPr>
        <w:t>решил</w:t>
      </w:r>
      <w:r>
        <w:rPr>
          <w:b/>
          <w:sz w:val="28"/>
        </w:rPr>
        <w:t>:</w:t>
      </w:r>
    </w:p>
    <w:p w:rsidR="00530FD6" w:rsidRDefault="00530FD6" w:rsidP="00530FD6">
      <w:pPr>
        <w:jc w:val="both"/>
        <w:rPr>
          <w:b/>
          <w:sz w:val="28"/>
        </w:rPr>
      </w:pPr>
    </w:p>
    <w:p w:rsidR="00530FD6" w:rsidRPr="00530FD6" w:rsidRDefault="00530FD6" w:rsidP="00530FD6">
      <w:pPr>
        <w:pStyle w:val="a3"/>
        <w:numPr>
          <w:ilvl w:val="0"/>
          <w:numId w:val="1"/>
        </w:numPr>
        <w:jc w:val="both"/>
        <w:rPr>
          <w:szCs w:val="28"/>
        </w:rPr>
      </w:pPr>
      <w:r w:rsidRPr="00530FD6">
        <w:rPr>
          <w:szCs w:val="28"/>
        </w:rPr>
        <w:t>Утвердить порядок регистрации устава территориального общественного самоуправления на территории муниципального образования «Сафроновское» (прилагается).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</w:p>
    <w:p w:rsidR="00530FD6" w:rsidRPr="00530FD6" w:rsidRDefault="00530FD6" w:rsidP="00530FD6">
      <w:pPr>
        <w:jc w:val="both"/>
        <w:rPr>
          <w:color w:val="000000"/>
          <w:sz w:val="28"/>
          <w:szCs w:val="28"/>
        </w:rPr>
      </w:pPr>
      <w:bookmarkStart w:id="0" w:name="sub_2"/>
      <w:r w:rsidRPr="00530FD6">
        <w:rPr>
          <w:sz w:val="28"/>
          <w:szCs w:val="28"/>
        </w:rPr>
        <w:t xml:space="preserve">2.  </w:t>
      </w:r>
      <w:proofErr w:type="gramStart"/>
      <w:r w:rsidRPr="00530FD6">
        <w:rPr>
          <w:sz w:val="28"/>
          <w:szCs w:val="28"/>
        </w:rPr>
        <w:t>Разместить</w:t>
      </w:r>
      <w:proofErr w:type="gramEnd"/>
      <w:r w:rsidRPr="00530FD6">
        <w:rPr>
          <w:sz w:val="28"/>
          <w:szCs w:val="28"/>
        </w:rPr>
        <w:t xml:space="preserve"> настоящее Решение на официальном сайте  администрации МО « Сафроновское».</w:t>
      </w:r>
    </w:p>
    <w:p w:rsidR="00530FD6" w:rsidRPr="00530FD6" w:rsidRDefault="00530FD6" w:rsidP="00530FD6">
      <w:pPr>
        <w:ind w:firstLine="720"/>
        <w:jc w:val="both"/>
        <w:rPr>
          <w:sz w:val="28"/>
          <w:szCs w:val="28"/>
        </w:rPr>
      </w:pPr>
    </w:p>
    <w:bookmarkEnd w:id="0"/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Глава  МО «Сафроновское»                                                             И.Е. Чукичева  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Председатель Совета депутатов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МО «</w:t>
      </w:r>
      <w:proofErr w:type="spellStart"/>
      <w:r w:rsidRPr="00530FD6">
        <w:rPr>
          <w:sz w:val="28"/>
          <w:szCs w:val="28"/>
        </w:rPr>
        <w:t>Сафроновское</w:t>
      </w:r>
      <w:proofErr w:type="spellEnd"/>
      <w:r w:rsidRPr="00530FD6">
        <w:rPr>
          <w:sz w:val="28"/>
          <w:szCs w:val="28"/>
        </w:rPr>
        <w:t xml:space="preserve">                                                                          Г.В. </w:t>
      </w:r>
      <w:proofErr w:type="spellStart"/>
      <w:r w:rsidRPr="00530FD6">
        <w:rPr>
          <w:sz w:val="28"/>
          <w:szCs w:val="28"/>
        </w:rPr>
        <w:t>Димова</w:t>
      </w:r>
      <w:proofErr w:type="spellEnd"/>
    </w:p>
    <w:p w:rsidR="00530FD6" w:rsidRPr="00530FD6" w:rsidRDefault="00530FD6" w:rsidP="00530FD6">
      <w:pPr>
        <w:jc w:val="both"/>
        <w:rPr>
          <w:sz w:val="28"/>
          <w:szCs w:val="28"/>
        </w:rPr>
      </w:pPr>
    </w:p>
    <w:p w:rsidR="00530FD6" w:rsidRPr="00530FD6" w:rsidRDefault="00530FD6" w:rsidP="00530FD6">
      <w:pPr>
        <w:jc w:val="both"/>
        <w:rPr>
          <w:sz w:val="28"/>
          <w:szCs w:val="28"/>
        </w:rPr>
      </w:pP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</w:t>
      </w:r>
    </w:p>
    <w:p w:rsidR="00530FD6" w:rsidRPr="00530FD6" w:rsidRDefault="00530FD6" w:rsidP="00530FD6">
      <w:pPr>
        <w:rPr>
          <w:sz w:val="28"/>
          <w:szCs w:val="28"/>
        </w:rPr>
      </w:pPr>
      <w:r w:rsidRPr="00530FD6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530FD6" w:rsidRPr="00530FD6" w:rsidRDefault="00530FD6" w:rsidP="00530FD6">
      <w:pPr>
        <w:rPr>
          <w:sz w:val="28"/>
          <w:szCs w:val="28"/>
        </w:rPr>
      </w:pPr>
      <w:r w:rsidRPr="00530FD6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530FD6" w:rsidRPr="00530FD6" w:rsidRDefault="00530FD6" w:rsidP="00530FD6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530FD6" w:rsidRPr="00530FD6" w:rsidRDefault="00530FD6" w:rsidP="00530FD6">
      <w:pPr>
        <w:shd w:val="clear" w:color="auto" w:fill="FFFFFF"/>
        <w:jc w:val="right"/>
        <w:rPr>
          <w:color w:val="000000"/>
          <w:sz w:val="28"/>
          <w:szCs w:val="28"/>
        </w:rPr>
      </w:pPr>
      <w:r w:rsidRPr="00530FD6">
        <w:rPr>
          <w:color w:val="000000"/>
          <w:sz w:val="28"/>
          <w:szCs w:val="28"/>
        </w:rPr>
        <w:t xml:space="preserve">                                                                </w:t>
      </w:r>
    </w:p>
    <w:p w:rsidR="00530FD6" w:rsidRPr="00530FD6" w:rsidRDefault="00530FD6" w:rsidP="00530FD6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530FD6" w:rsidRPr="00530FD6" w:rsidRDefault="00530FD6" w:rsidP="00530FD6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530FD6" w:rsidRDefault="00530FD6" w:rsidP="00530FD6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530FD6" w:rsidRDefault="00530FD6" w:rsidP="00530FD6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530FD6" w:rsidRDefault="00530FD6" w:rsidP="00530FD6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Утвержден </w:t>
      </w:r>
    </w:p>
    <w:p w:rsidR="00530FD6" w:rsidRDefault="00530FD6" w:rsidP="00530FD6">
      <w:pPr>
        <w:shd w:val="clear" w:color="auto" w:fill="FFFFFF"/>
        <w:jc w:val="right"/>
        <w:rPr>
          <w:color w:val="000000"/>
          <w:sz w:val="24"/>
          <w:szCs w:val="24"/>
        </w:rPr>
      </w:pPr>
      <w:r w:rsidRPr="0004653D">
        <w:rPr>
          <w:color w:val="000000"/>
          <w:sz w:val="24"/>
          <w:szCs w:val="24"/>
        </w:rPr>
        <w:t xml:space="preserve"> решением </w:t>
      </w:r>
      <w:r>
        <w:rPr>
          <w:color w:val="000000"/>
          <w:sz w:val="24"/>
          <w:szCs w:val="24"/>
        </w:rPr>
        <w:t xml:space="preserve"> Совета депутатов </w:t>
      </w:r>
    </w:p>
    <w:p w:rsidR="00530FD6" w:rsidRPr="0004653D" w:rsidRDefault="00530FD6" w:rsidP="00530FD6">
      <w:pPr>
        <w:shd w:val="clear" w:color="auto" w:fill="FFFFFF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 « Сафроновское»</w:t>
      </w:r>
    </w:p>
    <w:p w:rsidR="00530FD6" w:rsidRPr="0004653D" w:rsidRDefault="00530FD6" w:rsidP="00530FD6">
      <w:pPr>
        <w:shd w:val="clear" w:color="auto" w:fill="FFFFFF"/>
        <w:jc w:val="right"/>
        <w:rPr>
          <w:color w:val="000000"/>
          <w:sz w:val="24"/>
          <w:szCs w:val="24"/>
        </w:rPr>
      </w:pPr>
      <w:r w:rsidRPr="0004653D">
        <w:rPr>
          <w:color w:val="000000"/>
          <w:sz w:val="24"/>
          <w:szCs w:val="24"/>
        </w:rPr>
        <w:t xml:space="preserve">                                           </w:t>
      </w:r>
      <w:r w:rsidR="00C04688">
        <w:rPr>
          <w:color w:val="000000"/>
          <w:sz w:val="24"/>
          <w:szCs w:val="24"/>
        </w:rPr>
        <w:t xml:space="preserve">                № 153  </w:t>
      </w:r>
      <w:r w:rsidRPr="0004653D">
        <w:rPr>
          <w:color w:val="000000"/>
          <w:sz w:val="24"/>
          <w:szCs w:val="24"/>
        </w:rPr>
        <w:t xml:space="preserve"> от</w:t>
      </w:r>
      <w:r w:rsidR="00C04688">
        <w:rPr>
          <w:color w:val="000000"/>
          <w:sz w:val="24"/>
          <w:szCs w:val="24"/>
        </w:rPr>
        <w:t xml:space="preserve"> 26 июня 2015 г.</w:t>
      </w:r>
      <w:r w:rsidRPr="0004653D">
        <w:rPr>
          <w:color w:val="000000"/>
          <w:sz w:val="24"/>
          <w:szCs w:val="24"/>
        </w:rPr>
        <w:t xml:space="preserve"> </w:t>
      </w:r>
    </w:p>
    <w:p w:rsidR="00530FD6" w:rsidRPr="00530FD6" w:rsidRDefault="00530FD6" w:rsidP="00530FD6">
      <w:pPr>
        <w:shd w:val="clear" w:color="auto" w:fill="FFFFFF"/>
        <w:jc w:val="center"/>
        <w:rPr>
          <w:sz w:val="32"/>
          <w:szCs w:val="32"/>
        </w:rPr>
      </w:pPr>
      <w:r w:rsidRPr="00530FD6">
        <w:rPr>
          <w:color w:val="000000"/>
          <w:sz w:val="32"/>
          <w:szCs w:val="32"/>
        </w:rPr>
        <w:t>Порядок</w:t>
      </w:r>
    </w:p>
    <w:p w:rsidR="00530FD6" w:rsidRPr="00530FD6" w:rsidRDefault="00530FD6" w:rsidP="00530FD6">
      <w:pPr>
        <w:shd w:val="clear" w:color="auto" w:fill="FFFFFF"/>
        <w:jc w:val="center"/>
        <w:rPr>
          <w:color w:val="000000"/>
          <w:sz w:val="28"/>
          <w:szCs w:val="28"/>
        </w:rPr>
      </w:pPr>
      <w:r w:rsidRPr="00530FD6">
        <w:rPr>
          <w:color w:val="000000"/>
          <w:sz w:val="28"/>
          <w:szCs w:val="28"/>
        </w:rPr>
        <w:t>регистрации устава территориального общественного       самоуправления</w:t>
      </w:r>
      <w:r w:rsidRPr="00530FD6">
        <w:rPr>
          <w:sz w:val="28"/>
          <w:szCs w:val="28"/>
        </w:rPr>
        <w:t xml:space="preserve"> </w:t>
      </w:r>
      <w:r w:rsidRPr="00530FD6">
        <w:rPr>
          <w:color w:val="000000"/>
          <w:sz w:val="28"/>
          <w:szCs w:val="28"/>
        </w:rPr>
        <w:t>на территории муниципального образования «Сафроновское»</w:t>
      </w:r>
    </w:p>
    <w:p w:rsidR="00530FD6" w:rsidRPr="00530FD6" w:rsidRDefault="00530FD6" w:rsidP="00530FD6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530FD6" w:rsidRPr="00530FD6" w:rsidRDefault="00530FD6" w:rsidP="00530FD6">
      <w:pPr>
        <w:jc w:val="center"/>
        <w:rPr>
          <w:sz w:val="28"/>
          <w:szCs w:val="28"/>
        </w:rPr>
      </w:pP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color w:val="000000"/>
          <w:sz w:val="28"/>
          <w:szCs w:val="28"/>
        </w:rPr>
        <w:t xml:space="preserve">        Настоящий порядок разработан в целях реализации положений п.5 ст.27 Федерального закона «Об общих принципах организации местного самоуправления в Российской Федерации» и определяет последовательность рассмотрения документов при проведении регистрации устава территориального общественного самоуправления (далее ТОС), изменений и (или) дополнений в него администрацией муниципального образования «Сафроновское».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b/>
          <w:color w:val="000000"/>
          <w:sz w:val="28"/>
          <w:szCs w:val="28"/>
        </w:rPr>
        <w:t xml:space="preserve">         1. Представление устава, изменений и (или) дополнений в него на регистрацию.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color w:val="000000"/>
          <w:sz w:val="28"/>
          <w:szCs w:val="28"/>
        </w:rPr>
        <w:t>1.1.    Заявление о регистрации устава ТОС,  изменений и (или) дополнений в него, подписанное   председателем ТОС, направляется на имя главы муниципального образования в течение трех  месяцев  со дня проведения собрания  или  конференции  граждан, проживающих   на   соответствующей   территории,   по   принятию   устава ТОС,    внесения    в    него изменений и дополнений.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color w:val="000000"/>
          <w:sz w:val="28"/>
          <w:szCs w:val="28"/>
        </w:rPr>
        <w:t>1.2. К заявлению прилагаются следующие документы: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color w:val="000000"/>
          <w:sz w:val="28"/>
          <w:szCs w:val="28"/>
        </w:rPr>
        <w:t>-    устав ТОС, изменения и (или) дополнения в него без исправлений   и   подчисток,    прошитые   и   пронумерованные   в   двух экземплярах</w:t>
      </w:r>
      <w:r w:rsidRPr="00530FD6">
        <w:rPr>
          <w:sz w:val="28"/>
          <w:szCs w:val="28"/>
        </w:rPr>
        <w:t>, а также в электронном виде;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i/>
          <w:sz w:val="28"/>
          <w:szCs w:val="28"/>
        </w:rPr>
        <w:t xml:space="preserve">     </w:t>
      </w:r>
      <w:r>
        <w:rPr>
          <w:sz w:val="28"/>
          <w:szCs w:val="28"/>
        </w:rPr>
        <w:t xml:space="preserve">-   </w:t>
      </w:r>
      <w:r w:rsidRPr="00530FD6">
        <w:rPr>
          <w:sz w:val="28"/>
          <w:szCs w:val="28"/>
        </w:rPr>
        <w:t>выписка из протокола собрания или конференции граждан, содержащая   сведения о создании ТОС, о принятии  устава, или о внесении изменений и (или) дополнений в него, о принятии устава в новой редакции, о   формировании  руководящих органов ТОС,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-    решение </w:t>
      </w:r>
      <w:r>
        <w:rPr>
          <w:sz w:val="28"/>
          <w:szCs w:val="28"/>
        </w:rPr>
        <w:t xml:space="preserve"> Совета депутатов МО « Сафроновское» </w:t>
      </w:r>
      <w:r w:rsidRPr="00530FD6">
        <w:rPr>
          <w:sz w:val="28"/>
          <w:szCs w:val="28"/>
        </w:rPr>
        <w:t xml:space="preserve"> о границах территории, на которой осуществляется ТОС,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сведения об адресе (месте нахождения) руководящего органа ТОС,      по      которому осуществляется связь с ТОС.</w:t>
      </w:r>
    </w:p>
    <w:p w:rsidR="00530FD6" w:rsidRPr="00530FD6" w:rsidRDefault="00530FD6" w:rsidP="00530FD6">
      <w:pPr>
        <w:shd w:val="clear" w:color="auto" w:fill="FFFFFF"/>
        <w:jc w:val="both"/>
        <w:rPr>
          <w:b/>
          <w:sz w:val="28"/>
          <w:szCs w:val="28"/>
        </w:rPr>
      </w:pPr>
      <w:r w:rsidRPr="00530FD6">
        <w:rPr>
          <w:b/>
          <w:sz w:val="28"/>
          <w:szCs w:val="28"/>
        </w:rPr>
        <w:t>2.</w:t>
      </w:r>
      <w:r w:rsidRPr="00530FD6">
        <w:rPr>
          <w:sz w:val="28"/>
          <w:szCs w:val="28"/>
        </w:rPr>
        <w:t xml:space="preserve">  </w:t>
      </w:r>
      <w:r w:rsidRPr="00530FD6">
        <w:rPr>
          <w:b/>
          <w:sz w:val="28"/>
          <w:szCs w:val="28"/>
        </w:rPr>
        <w:t>Требования      к      уставу      ТОС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2.1.</w:t>
      </w:r>
      <w:r w:rsidRPr="00530FD6">
        <w:rPr>
          <w:b/>
          <w:sz w:val="28"/>
          <w:szCs w:val="28"/>
        </w:rPr>
        <w:t xml:space="preserve"> </w:t>
      </w:r>
      <w:r w:rsidRPr="00530FD6">
        <w:rPr>
          <w:sz w:val="28"/>
          <w:szCs w:val="28"/>
        </w:rPr>
        <w:t>В уставе ТОС должны быть отражены: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границы территории, на которой оно осуществляется,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цели, задачи, формы и основные направления деятельности ТОС,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порядок формирования, прекращения полномочий, права и обязанности, срок полномочий органов ТОС,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порядок принятия решений,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порядок приобретения имущества, а также порядок пользования и распоряжения указанным имуществом и финансовыми средствами,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порядок прекращения осуществления ТОС.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b/>
          <w:sz w:val="28"/>
          <w:szCs w:val="28"/>
        </w:rPr>
        <w:lastRenderedPageBreak/>
        <w:t>3.</w:t>
      </w:r>
      <w:r w:rsidRPr="00530FD6">
        <w:rPr>
          <w:sz w:val="28"/>
          <w:szCs w:val="28"/>
        </w:rPr>
        <w:t xml:space="preserve">  </w:t>
      </w:r>
      <w:r w:rsidRPr="00530FD6">
        <w:rPr>
          <w:b/>
          <w:sz w:val="28"/>
          <w:szCs w:val="28"/>
        </w:rPr>
        <w:t>Регистрация        устава        ТОС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3.1. Заявление, указанное в п. 1.1. настоящего порядка, регистрируется в администрации</w:t>
      </w:r>
      <w:r>
        <w:rPr>
          <w:sz w:val="28"/>
          <w:szCs w:val="28"/>
        </w:rPr>
        <w:t xml:space="preserve"> МО «Сафроновское»</w:t>
      </w:r>
      <w:r w:rsidRPr="00530FD6">
        <w:rPr>
          <w:sz w:val="28"/>
          <w:szCs w:val="28"/>
        </w:rPr>
        <w:t xml:space="preserve">, рассматривается главой муниципального образования или лицом, исполняющим его обязанности, и вместе с представленными документами </w:t>
      </w:r>
      <w:r>
        <w:rPr>
          <w:sz w:val="28"/>
          <w:szCs w:val="28"/>
        </w:rPr>
        <w:t xml:space="preserve">и </w:t>
      </w:r>
      <w:r w:rsidRPr="00530FD6">
        <w:rPr>
          <w:sz w:val="28"/>
          <w:szCs w:val="28"/>
        </w:rPr>
        <w:t>осуществляет их проверку с точки зрения: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   наличия полного перечня требуемых документов,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>- правомочности собрания или конференции граждан, на котором был принят устав ТОС, изменения и (или) дополнения в него;</w:t>
      </w:r>
    </w:p>
    <w:p w:rsidR="00530FD6" w:rsidRDefault="00530FD6" w:rsidP="00530FD6">
      <w:pPr>
        <w:shd w:val="clear" w:color="auto" w:fill="FFFFFF"/>
        <w:jc w:val="both"/>
        <w:rPr>
          <w:i/>
          <w:sz w:val="28"/>
          <w:szCs w:val="28"/>
        </w:rPr>
      </w:pPr>
      <w:r w:rsidRPr="00530FD6">
        <w:rPr>
          <w:sz w:val="28"/>
          <w:szCs w:val="28"/>
        </w:rPr>
        <w:t>-    соблюдения   правильности   оформления  документов   и   сроков  их предоставления.</w:t>
      </w:r>
      <w:r w:rsidRPr="00530FD6">
        <w:rPr>
          <w:i/>
          <w:sz w:val="28"/>
          <w:szCs w:val="28"/>
        </w:rPr>
        <w:t xml:space="preserve"> 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3.2. Устав ТОС регистрируется постановлением администрации МО «Сафроновское»   в течение месяца </w:t>
      </w:r>
      <w:proofErr w:type="gramStart"/>
      <w:r w:rsidRPr="00530FD6">
        <w:rPr>
          <w:sz w:val="28"/>
          <w:szCs w:val="28"/>
        </w:rPr>
        <w:t>с даты поступления</w:t>
      </w:r>
      <w:proofErr w:type="gramEnd"/>
      <w:r w:rsidRPr="00530FD6">
        <w:rPr>
          <w:sz w:val="28"/>
          <w:szCs w:val="28"/>
        </w:rPr>
        <w:t xml:space="preserve"> документов.</w:t>
      </w:r>
      <w:r w:rsidRPr="00530FD6">
        <w:rPr>
          <w:i/>
          <w:sz w:val="28"/>
          <w:szCs w:val="28"/>
        </w:rPr>
        <w:t xml:space="preserve"> 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3.3. В     регистрации     устава     ТОС может быть отказано только в случае несоответствия его требованиям законодательства РФ,  Архангельской области, Уставу муниципального образования « Сафроновское»   и  нормативным   правовым   актам   органов   местного самоуправления     муниципального образования      «Сафроновское»,    о чем письмом с обоснованием отказа сообщается заявителю за подписью главы муниципального образования. Повторное рассмотрение заявления о регистрации устава ТОС допускается в случае устранения нарушений, послуживших основанием для такого отказа.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3.</w:t>
      </w:r>
      <w:r>
        <w:rPr>
          <w:sz w:val="28"/>
          <w:szCs w:val="28"/>
        </w:rPr>
        <w:t>4</w:t>
      </w:r>
      <w:r w:rsidRPr="00530FD6">
        <w:rPr>
          <w:sz w:val="28"/>
          <w:szCs w:val="28"/>
        </w:rPr>
        <w:t>. Изменения и дополнения в устав ТОС подлежат регистрации в те же сроки, что и регистрация устава.</w:t>
      </w:r>
    </w:p>
    <w:p w:rsidR="00530FD6" w:rsidRPr="00530FD6" w:rsidRDefault="00530FD6" w:rsidP="00530FD6">
      <w:pPr>
        <w:shd w:val="clear" w:color="auto" w:fill="FFFFFF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30FD6">
        <w:rPr>
          <w:sz w:val="28"/>
          <w:szCs w:val="28"/>
        </w:rPr>
        <w:t>3.</w:t>
      </w:r>
      <w:r>
        <w:rPr>
          <w:sz w:val="28"/>
          <w:szCs w:val="28"/>
        </w:rPr>
        <w:t>5.</w:t>
      </w:r>
      <w:r w:rsidRPr="00530FD6">
        <w:rPr>
          <w:sz w:val="28"/>
          <w:szCs w:val="28"/>
        </w:rPr>
        <w:t xml:space="preserve">   В случае утраты подлинника устава по    заявлению    руководителя    совета ТОС на основании имеющихся  в  администрации </w:t>
      </w:r>
      <w:r>
        <w:rPr>
          <w:sz w:val="28"/>
          <w:szCs w:val="28"/>
        </w:rPr>
        <w:t xml:space="preserve"> МО «Сафроновское»</w:t>
      </w:r>
      <w:r w:rsidRPr="00530FD6">
        <w:rPr>
          <w:sz w:val="28"/>
          <w:szCs w:val="28"/>
        </w:rPr>
        <w:t xml:space="preserve"> регистрационных материалов выдается </w:t>
      </w:r>
      <w:r>
        <w:rPr>
          <w:sz w:val="28"/>
          <w:szCs w:val="28"/>
        </w:rPr>
        <w:t>его</w:t>
      </w:r>
      <w:r w:rsidRPr="00530FD6">
        <w:rPr>
          <w:sz w:val="28"/>
          <w:szCs w:val="28"/>
        </w:rPr>
        <w:t xml:space="preserve"> дубликат.</w:t>
      </w:r>
      <w:r w:rsidRPr="00530FD6">
        <w:rPr>
          <w:i/>
          <w:sz w:val="28"/>
          <w:szCs w:val="28"/>
        </w:rPr>
        <w:t xml:space="preserve"> 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530FD6">
        <w:rPr>
          <w:sz w:val="28"/>
          <w:szCs w:val="28"/>
        </w:rPr>
        <w:t xml:space="preserve">. Территориальное общественное самоуправление, в соответствии с его </w:t>
      </w:r>
      <w:proofErr w:type="gramStart"/>
      <w:r w:rsidRPr="00530FD6">
        <w:rPr>
          <w:sz w:val="28"/>
          <w:szCs w:val="28"/>
        </w:rPr>
        <w:t>уставом</w:t>
      </w:r>
      <w:proofErr w:type="gramEnd"/>
      <w:r w:rsidRPr="00530FD6">
        <w:rPr>
          <w:sz w:val="28"/>
          <w:szCs w:val="28"/>
        </w:rPr>
        <w:t xml:space="preserve"> являющееся юридическим лицом, также подлежит государственной регистрации в установленном порядке в организационно-правовой форме некоммерческой организации». </w:t>
      </w:r>
    </w:p>
    <w:p w:rsidR="00530FD6" w:rsidRPr="00530FD6" w:rsidRDefault="00530FD6" w:rsidP="00530FD6">
      <w:pPr>
        <w:shd w:val="clear" w:color="auto" w:fill="FFFFFF"/>
        <w:jc w:val="both"/>
        <w:rPr>
          <w:sz w:val="28"/>
          <w:szCs w:val="28"/>
        </w:rPr>
      </w:pPr>
      <w:r w:rsidRPr="00530FD6">
        <w:rPr>
          <w:b/>
          <w:sz w:val="28"/>
          <w:szCs w:val="28"/>
        </w:rPr>
        <w:t xml:space="preserve">4. Реестр уставов ТОС </w:t>
      </w:r>
    </w:p>
    <w:p w:rsidR="00530FD6" w:rsidRPr="00530FD6" w:rsidRDefault="00530FD6" w:rsidP="00530FD6">
      <w:pPr>
        <w:rPr>
          <w:b/>
          <w:i/>
          <w:sz w:val="28"/>
          <w:szCs w:val="28"/>
        </w:rPr>
      </w:pP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4.1.  Администрация МО «Сафроновское» организует включение сведений о зарегистрированных уставах ТОС в реестр уставов ТОС и обеспечение полноты и сохранности сведений, содержащихся в реестре.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4.2. Реестр уставов ТОС ведется на бумажном носителе и в электронном виде.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4.3. Сведения, подлежащие включению в реестр: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>4.3.1. Наименование ТОС, почтовый адрес, контактный номер телефона, фамилия, имя, отчество председателя ТОС;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4.3.2. Регистрационный номер;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4.3.3. Дата принятия устава, решения собрания (конференции) граждан;</w:t>
      </w:r>
    </w:p>
    <w:p w:rsidR="00530FD6" w:rsidRPr="00530FD6" w:rsidRDefault="00530FD6" w:rsidP="00530FD6">
      <w:pPr>
        <w:jc w:val="both"/>
        <w:rPr>
          <w:sz w:val="28"/>
          <w:szCs w:val="28"/>
        </w:rPr>
      </w:pPr>
      <w:r w:rsidRPr="00530FD6">
        <w:rPr>
          <w:sz w:val="28"/>
          <w:szCs w:val="28"/>
        </w:rPr>
        <w:t xml:space="preserve"> 4.3.4. Реквизиты постановления администрации  МО « Сафроновское»  о регистрации устава ТОС.</w:t>
      </w:r>
    </w:p>
    <w:p w:rsidR="00530FD6" w:rsidRPr="00530FD6" w:rsidRDefault="00530FD6" w:rsidP="00530FD6">
      <w:pPr>
        <w:pStyle w:val="a3"/>
        <w:jc w:val="both"/>
        <w:rPr>
          <w:szCs w:val="28"/>
        </w:rPr>
      </w:pPr>
    </w:p>
    <w:p w:rsidR="00077EB4" w:rsidRPr="00530FD6" w:rsidRDefault="00077EB4">
      <w:pPr>
        <w:rPr>
          <w:sz w:val="28"/>
          <w:szCs w:val="28"/>
        </w:rPr>
      </w:pPr>
    </w:p>
    <w:sectPr w:rsidR="00077EB4" w:rsidRPr="00530FD6" w:rsidSect="008E3FB7">
      <w:pgSz w:w="11907" w:h="16840"/>
      <w:pgMar w:top="397" w:right="850" w:bottom="1440" w:left="1701" w:header="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E51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FD6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87815"/>
    <w:rsid w:val="004E3C71"/>
    <w:rsid w:val="004E431C"/>
    <w:rsid w:val="004F3432"/>
    <w:rsid w:val="00505635"/>
    <w:rsid w:val="00524F0B"/>
    <w:rsid w:val="00527EFB"/>
    <w:rsid w:val="00530FD6"/>
    <w:rsid w:val="005478FB"/>
    <w:rsid w:val="00567B3C"/>
    <w:rsid w:val="005732A6"/>
    <w:rsid w:val="005A1250"/>
    <w:rsid w:val="005B20D9"/>
    <w:rsid w:val="005B5EE7"/>
    <w:rsid w:val="006030B6"/>
    <w:rsid w:val="00642332"/>
    <w:rsid w:val="00675EDA"/>
    <w:rsid w:val="00695076"/>
    <w:rsid w:val="00793A6B"/>
    <w:rsid w:val="007944A1"/>
    <w:rsid w:val="007A09F0"/>
    <w:rsid w:val="007B4C7F"/>
    <w:rsid w:val="007C5E47"/>
    <w:rsid w:val="00880F4D"/>
    <w:rsid w:val="008E3FB7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04688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D4FC5"/>
    <w:rsid w:val="00FF293E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0FD6"/>
    <w:rPr>
      <w:sz w:val="28"/>
    </w:rPr>
  </w:style>
  <w:style w:type="character" w:customStyle="1" w:styleId="a4">
    <w:name w:val="Основной текст Знак"/>
    <w:basedOn w:val="a0"/>
    <w:link w:val="a3"/>
    <w:rsid w:val="00530FD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5</cp:revision>
  <cp:lastPrinted>2015-06-18T12:16:00Z</cp:lastPrinted>
  <dcterms:created xsi:type="dcterms:W3CDTF">2015-06-18T11:54:00Z</dcterms:created>
  <dcterms:modified xsi:type="dcterms:W3CDTF">2015-06-29T10:27:00Z</dcterms:modified>
</cp:coreProperties>
</file>