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E7E" w:rsidRDefault="00CE4E7E" w:rsidP="00CE4E7E">
      <w:pPr>
        <w:pStyle w:val="a5"/>
        <w:widowControl w:val="0"/>
        <w:spacing w:line="360" w:lineRule="exact"/>
        <w:rPr>
          <w:szCs w:val="28"/>
        </w:rPr>
      </w:pPr>
      <w:r w:rsidRPr="007165F5">
        <w:rPr>
          <w:szCs w:val="28"/>
        </w:rPr>
        <w:t>Архангельская область</w:t>
      </w:r>
      <w:r>
        <w:rPr>
          <w:szCs w:val="28"/>
        </w:rPr>
        <w:t xml:space="preserve"> </w:t>
      </w:r>
    </w:p>
    <w:p w:rsidR="00CE4E7E" w:rsidRPr="007165F5" w:rsidRDefault="00CE4E7E" w:rsidP="00CE4E7E">
      <w:pPr>
        <w:pStyle w:val="a5"/>
        <w:widowControl w:val="0"/>
        <w:spacing w:line="360" w:lineRule="exact"/>
        <w:rPr>
          <w:szCs w:val="28"/>
        </w:rPr>
      </w:pPr>
      <w:r>
        <w:rPr>
          <w:szCs w:val="28"/>
        </w:rPr>
        <w:t xml:space="preserve"> </w:t>
      </w:r>
      <w:r w:rsidRPr="007165F5">
        <w:rPr>
          <w:szCs w:val="28"/>
        </w:rPr>
        <w:t>Ленский муниципальный район</w:t>
      </w:r>
    </w:p>
    <w:p w:rsidR="00CE4E7E" w:rsidRPr="007165F5" w:rsidRDefault="00CE4E7E" w:rsidP="00CE4E7E">
      <w:pPr>
        <w:widowControl w:val="0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Муниципальное образование «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>»</w:t>
      </w:r>
    </w:p>
    <w:p w:rsidR="00CE4E7E" w:rsidRPr="007165F5" w:rsidRDefault="00CE4E7E" w:rsidP="00CE4E7E">
      <w:pPr>
        <w:widowControl w:val="0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CE4E7E" w:rsidRPr="007165F5" w:rsidRDefault="00CE4E7E" w:rsidP="00CE4E7E">
      <w:pPr>
        <w:widowControl w:val="0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третьего созыва 27</w:t>
      </w:r>
      <w:r w:rsidRPr="007165F5">
        <w:rPr>
          <w:rFonts w:ascii="Times New Roman" w:hAnsi="Times New Roman" w:cs="Times New Roman"/>
          <w:sz w:val="28"/>
          <w:szCs w:val="28"/>
        </w:rPr>
        <w:t xml:space="preserve"> сессия</w:t>
      </w:r>
    </w:p>
    <w:p w:rsidR="00CE4E7E" w:rsidRPr="007165F5" w:rsidRDefault="00CE4E7E" w:rsidP="00CE4E7E">
      <w:pPr>
        <w:widowControl w:val="0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F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E4E7E" w:rsidRPr="007165F5" w:rsidRDefault="00CE4E7E" w:rsidP="00CE4E7E">
      <w:pPr>
        <w:widowControl w:val="0"/>
        <w:spacing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« 26» июня 2015 г. № 145</w:t>
      </w:r>
    </w:p>
    <w:p w:rsidR="00CE4E7E" w:rsidRPr="00673D0A" w:rsidRDefault="00CE4E7E" w:rsidP="00CE4E7E">
      <w:pPr>
        <w:widowControl w:val="0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73D0A">
        <w:rPr>
          <w:rFonts w:ascii="Times New Roman" w:hAnsi="Times New Roman" w:cs="Times New Roman"/>
          <w:sz w:val="28"/>
          <w:szCs w:val="28"/>
        </w:rPr>
        <w:t>с. Яренск</w:t>
      </w:r>
    </w:p>
    <w:p w:rsidR="00CE4E7E" w:rsidRPr="007165F5" w:rsidRDefault="00CE4E7E" w:rsidP="00CE4E7E">
      <w:pPr>
        <w:widowControl w:val="0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F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</w:t>
      </w:r>
    </w:p>
    <w:p w:rsidR="00CE4E7E" w:rsidRPr="007165F5" w:rsidRDefault="00CE4E7E" w:rsidP="00CE4E7E">
      <w:pPr>
        <w:widowControl w:val="0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F5">
        <w:rPr>
          <w:rFonts w:ascii="Times New Roman" w:hAnsi="Times New Roman" w:cs="Times New Roman"/>
          <w:b/>
          <w:sz w:val="28"/>
          <w:szCs w:val="28"/>
        </w:rPr>
        <w:t>в Устав муниципального образования «</w:t>
      </w:r>
      <w:proofErr w:type="spellStart"/>
      <w:r w:rsidRPr="007165F5">
        <w:rPr>
          <w:rFonts w:ascii="Times New Roman" w:hAnsi="Times New Roman" w:cs="Times New Roman"/>
          <w:b/>
          <w:bCs/>
          <w:sz w:val="28"/>
          <w:szCs w:val="28"/>
        </w:rPr>
        <w:t>Сафроновское</w:t>
      </w:r>
      <w:proofErr w:type="spellEnd"/>
      <w:r w:rsidRPr="007165F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E4E7E" w:rsidRPr="007165F5" w:rsidRDefault="00CE4E7E" w:rsidP="00CE4E7E">
      <w:pPr>
        <w:widowControl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E4E7E" w:rsidRPr="007165F5" w:rsidRDefault="00CE4E7E" w:rsidP="00CE4E7E">
      <w:pPr>
        <w:pStyle w:val="a3"/>
        <w:widowControl w:val="0"/>
        <w:spacing w:line="360" w:lineRule="exact"/>
        <w:ind w:firstLineChars="253" w:firstLine="708"/>
        <w:rPr>
          <w:szCs w:val="28"/>
        </w:rPr>
      </w:pPr>
      <w:r w:rsidRPr="007165F5">
        <w:rPr>
          <w:szCs w:val="28"/>
        </w:rPr>
        <w:t>В целях приведения Устава муниципального образования «</w:t>
      </w:r>
      <w:proofErr w:type="spellStart"/>
      <w:r w:rsidRPr="007165F5">
        <w:rPr>
          <w:szCs w:val="28"/>
        </w:rPr>
        <w:t>Сафроновское</w:t>
      </w:r>
      <w:proofErr w:type="spellEnd"/>
      <w:r w:rsidRPr="007165F5">
        <w:rPr>
          <w:szCs w:val="28"/>
        </w:rPr>
        <w:t>» в соответствие с изменениями в федеральном законодательстве, руководствуясь пунктом 1 части 10 статьи 35 Федерального закон</w:t>
      </w:r>
      <w:r>
        <w:rPr>
          <w:szCs w:val="28"/>
        </w:rPr>
        <w:t xml:space="preserve">а от 06 октября 2003 года </w:t>
      </w:r>
      <w:r w:rsidRPr="007165F5">
        <w:rPr>
          <w:szCs w:val="28"/>
        </w:rPr>
        <w:t>№</w:t>
      </w:r>
      <w:r>
        <w:rPr>
          <w:szCs w:val="28"/>
        </w:rPr>
        <w:t xml:space="preserve"> </w:t>
      </w:r>
      <w:r w:rsidRPr="007165F5">
        <w:rPr>
          <w:szCs w:val="28"/>
        </w:rPr>
        <w:t>131-</w:t>
      </w:r>
      <w:r>
        <w:rPr>
          <w:szCs w:val="28"/>
        </w:rPr>
        <w:t xml:space="preserve"> </w:t>
      </w:r>
      <w:r w:rsidRPr="007165F5">
        <w:rPr>
          <w:szCs w:val="28"/>
        </w:rPr>
        <w:t>ФЗ «</w:t>
      </w:r>
      <w:proofErr w:type="gramStart"/>
      <w:r w:rsidRPr="007165F5">
        <w:rPr>
          <w:szCs w:val="28"/>
        </w:rPr>
        <w:t>Об</w:t>
      </w:r>
      <w:proofErr w:type="gramEnd"/>
      <w:r w:rsidRPr="007165F5">
        <w:rPr>
          <w:szCs w:val="28"/>
        </w:rPr>
        <w:t xml:space="preserve"> общих </w:t>
      </w:r>
      <w:proofErr w:type="gramStart"/>
      <w:r w:rsidRPr="007165F5">
        <w:rPr>
          <w:szCs w:val="28"/>
        </w:rPr>
        <w:t>принципах</w:t>
      </w:r>
      <w:proofErr w:type="gramEnd"/>
      <w:r w:rsidRPr="007165F5">
        <w:rPr>
          <w:szCs w:val="28"/>
        </w:rPr>
        <w:t xml:space="preserve"> организации местного самоуправления в Российской Федерации», подпунктом 1 пунктом 2 статьи 14 устава муниципального образования «</w:t>
      </w:r>
      <w:proofErr w:type="spellStart"/>
      <w:r w:rsidRPr="007165F5">
        <w:rPr>
          <w:szCs w:val="28"/>
        </w:rPr>
        <w:t>Сафроновское</w:t>
      </w:r>
      <w:proofErr w:type="spellEnd"/>
      <w:r w:rsidRPr="007165F5">
        <w:rPr>
          <w:szCs w:val="28"/>
        </w:rPr>
        <w:t>», Совет депутатов муниципального образования «</w:t>
      </w:r>
      <w:proofErr w:type="spellStart"/>
      <w:r w:rsidRPr="007165F5">
        <w:rPr>
          <w:szCs w:val="28"/>
        </w:rPr>
        <w:t>Сафроновское</w:t>
      </w:r>
      <w:proofErr w:type="spellEnd"/>
      <w:r w:rsidRPr="007165F5">
        <w:rPr>
          <w:szCs w:val="28"/>
        </w:rPr>
        <w:t>» решил:</w:t>
      </w:r>
    </w:p>
    <w:p w:rsidR="00CE4E7E" w:rsidRPr="007165F5" w:rsidRDefault="00CE4E7E" w:rsidP="00CE4E7E">
      <w:pPr>
        <w:pStyle w:val="text"/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165F5">
        <w:rPr>
          <w:rFonts w:ascii="Times New Roman" w:hAnsi="Times New Roman" w:cs="Times New Roman"/>
          <w:sz w:val="28"/>
          <w:szCs w:val="28"/>
        </w:rPr>
        <w:t>Внести в Устав муниципального образования «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>», принятый решением Совета депутатов муниципального образования «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Сафро</w:t>
      </w:r>
      <w:r>
        <w:rPr>
          <w:rFonts w:ascii="Times New Roman" w:hAnsi="Times New Roman" w:cs="Times New Roman"/>
          <w:sz w:val="28"/>
          <w:szCs w:val="28"/>
        </w:rPr>
        <w:t>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7165F5">
        <w:rPr>
          <w:rFonts w:ascii="Times New Roman" w:hAnsi="Times New Roman" w:cs="Times New Roman"/>
          <w:sz w:val="28"/>
          <w:szCs w:val="28"/>
        </w:rPr>
        <w:t xml:space="preserve">от 26.02.2010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7165F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5F5">
        <w:rPr>
          <w:rFonts w:ascii="Times New Roman" w:hAnsi="Times New Roman" w:cs="Times New Roman"/>
          <w:sz w:val="28"/>
          <w:szCs w:val="28"/>
        </w:rPr>
        <w:t>50 «О</w:t>
      </w:r>
      <w:r>
        <w:rPr>
          <w:rFonts w:ascii="Times New Roman" w:hAnsi="Times New Roman" w:cs="Times New Roman"/>
          <w:sz w:val="28"/>
          <w:szCs w:val="28"/>
        </w:rPr>
        <w:t xml:space="preserve"> принятии </w:t>
      </w:r>
      <w:r w:rsidRPr="007165F5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165F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новой редакции», </w:t>
      </w:r>
      <w:r w:rsidRPr="007165F5">
        <w:rPr>
          <w:rFonts w:ascii="Times New Roman" w:hAnsi="Times New Roman" w:cs="Times New Roman"/>
          <w:sz w:val="28"/>
          <w:szCs w:val="28"/>
        </w:rPr>
        <w:t xml:space="preserve"> зарегистрированный Управлением Министерства юстиции Российской Федерации по Северо-Западному федеральному округу от 31.03.2010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7165F5">
        <w:rPr>
          <w:rFonts w:ascii="Times New Roman" w:hAnsi="Times New Roman" w:cs="Times New Roman"/>
          <w:sz w:val="28"/>
          <w:szCs w:val="28"/>
        </w:rPr>
        <w:t xml:space="preserve"> за государственным регистрационным номером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5F5">
        <w:rPr>
          <w:rFonts w:ascii="Times New Roman" w:hAnsi="Times New Roman" w:cs="Times New Roman"/>
          <w:sz w:val="28"/>
          <w:szCs w:val="28"/>
        </w:rPr>
        <w:t>RU295163032010001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5F5">
        <w:rPr>
          <w:rFonts w:ascii="Times New Roman" w:hAnsi="Times New Roman" w:cs="Times New Roman"/>
          <w:sz w:val="28"/>
          <w:szCs w:val="28"/>
        </w:rPr>
        <w:t>(в редакции решений Совета депутатов муниципального образования «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>» от 29.04.2011</w:t>
      </w:r>
      <w:r>
        <w:rPr>
          <w:rFonts w:ascii="Times New Roman" w:hAnsi="Times New Roman" w:cs="Times New Roman"/>
          <w:sz w:val="28"/>
          <w:szCs w:val="28"/>
        </w:rPr>
        <w:t xml:space="preserve">г. № 108, от 26.04.2013г. </w:t>
      </w:r>
      <w:r w:rsidRPr="007165F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5F5">
        <w:rPr>
          <w:rFonts w:ascii="Times New Roman" w:hAnsi="Times New Roman" w:cs="Times New Roman"/>
          <w:sz w:val="28"/>
          <w:szCs w:val="28"/>
        </w:rPr>
        <w:t>36</w:t>
      </w:r>
      <w:proofErr w:type="gramEnd"/>
      <w:r w:rsidRPr="007165F5">
        <w:rPr>
          <w:rFonts w:ascii="Times New Roman" w:hAnsi="Times New Roman" w:cs="Times New Roman"/>
          <w:sz w:val="28"/>
          <w:szCs w:val="28"/>
        </w:rPr>
        <w:t>, от 24.07.2014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7165F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5F5">
        <w:rPr>
          <w:rFonts w:ascii="Times New Roman" w:hAnsi="Times New Roman" w:cs="Times New Roman"/>
          <w:sz w:val="28"/>
          <w:szCs w:val="28"/>
        </w:rPr>
        <w:t>92), следующие изменения и дополнения:</w:t>
      </w:r>
    </w:p>
    <w:p w:rsidR="00CE4E7E" w:rsidRPr="007165F5" w:rsidRDefault="00CE4E7E" w:rsidP="00CE4E7E">
      <w:pPr>
        <w:pStyle w:val="a7"/>
        <w:widowControl w:val="0"/>
        <w:spacing w:before="0" w:beforeAutospacing="0" w:after="0" w:afterAutospacing="0" w:line="360" w:lineRule="exact"/>
        <w:ind w:firstLineChars="2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1) в пункте 1 статьи 7:</w:t>
      </w:r>
    </w:p>
    <w:p w:rsidR="00CE4E7E" w:rsidRPr="007165F5" w:rsidRDefault="00CE4E7E" w:rsidP="00CE4E7E">
      <w:pPr>
        <w:widowControl w:val="0"/>
        <w:spacing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- подпункт 1 изложить в следующей редакции:</w:t>
      </w:r>
    </w:p>
    <w:p w:rsidR="00CE4E7E" w:rsidRPr="007165F5" w:rsidRDefault="00CE4E7E" w:rsidP="00CE4E7E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 xml:space="preserve">«1) </w:t>
      </w:r>
      <w:r w:rsidRPr="008617F8">
        <w:rPr>
          <w:rFonts w:ascii="Times New Roman" w:hAnsi="Times New Roman" w:cs="Times New Roman"/>
          <w:sz w:val="28"/>
          <w:szCs w:val="28"/>
        </w:rPr>
        <w:t>составление и рассмотрение проекта бюджета</w:t>
      </w:r>
      <w:r w:rsidRPr="006050D9">
        <w:rPr>
          <w:rFonts w:ascii="Times New Roman" w:hAnsi="Times New Roman" w:cs="Times New Roman"/>
          <w:sz w:val="28"/>
          <w:szCs w:val="28"/>
        </w:rPr>
        <w:t xml:space="preserve"> </w:t>
      </w:r>
      <w:r w:rsidRPr="008617F8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8617F8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8617F8">
        <w:rPr>
          <w:rFonts w:ascii="Times New Roman" w:hAnsi="Times New Roman" w:cs="Times New Roman"/>
          <w:sz w:val="28"/>
          <w:szCs w:val="28"/>
        </w:rPr>
        <w:t>», утверждение и исполнение бюджета МО «</w:t>
      </w:r>
      <w:proofErr w:type="spellStart"/>
      <w:r w:rsidRPr="008617F8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8617F8">
        <w:rPr>
          <w:rFonts w:ascii="Times New Roman" w:hAnsi="Times New Roman" w:cs="Times New Roman"/>
          <w:sz w:val="28"/>
          <w:szCs w:val="28"/>
        </w:rPr>
        <w:t xml:space="preserve">», осуществление </w:t>
      </w:r>
      <w:proofErr w:type="gramStart"/>
      <w:r w:rsidRPr="008617F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617F8">
        <w:rPr>
          <w:rFonts w:ascii="Times New Roman" w:hAnsi="Times New Roman" w:cs="Times New Roman"/>
          <w:sz w:val="28"/>
          <w:szCs w:val="28"/>
        </w:rPr>
        <w:t xml:space="preserve"> его исполнением, составление и утверждение отчета об </w:t>
      </w:r>
      <w:r w:rsidRPr="008617F8">
        <w:rPr>
          <w:rFonts w:ascii="Times New Roman" w:hAnsi="Times New Roman" w:cs="Times New Roman"/>
          <w:sz w:val="28"/>
          <w:szCs w:val="28"/>
        </w:rPr>
        <w:lastRenderedPageBreak/>
        <w:t>исполнении бюджета МО «</w:t>
      </w:r>
      <w:proofErr w:type="spellStart"/>
      <w:r w:rsidRPr="008617F8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8617F8">
        <w:rPr>
          <w:rFonts w:ascii="Times New Roman" w:hAnsi="Times New Roman" w:cs="Times New Roman"/>
          <w:sz w:val="28"/>
          <w:szCs w:val="28"/>
        </w:rPr>
        <w:t>»</w:t>
      </w:r>
      <w:r w:rsidRPr="007165F5">
        <w:rPr>
          <w:rFonts w:ascii="Times New Roman" w:hAnsi="Times New Roman" w:cs="Times New Roman"/>
          <w:sz w:val="28"/>
          <w:szCs w:val="28"/>
        </w:rPr>
        <w:t>;</w:t>
      </w:r>
    </w:p>
    <w:p w:rsidR="00CE4E7E" w:rsidRPr="007165F5" w:rsidRDefault="00CE4E7E" w:rsidP="00CE4E7E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- в пункте 21 слова «осуществление муниципального земельного контроля за использованием земель МО «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>» заменить словами «осуществление муниципального земельного контроля в границах МО «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 xml:space="preserve">», </w:t>
      </w:r>
      <w:r w:rsidRPr="007165F5">
        <w:rPr>
          <w:rFonts w:ascii="Times New Roman" w:hAnsi="Times New Roman" w:cs="Times New Roman"/>
          <w:bCs/>
          <w:sz w:val="28"/>
          <w:szCs w:val="28"/>
        </w:rPr>
        <w:t>слова «, в том числе путем выкупа</w:t>
      </w:r>
      <w:proofErr w:type="gramStart"/>
      <w:r w:rsidRPr="007165F5">
        <w:rPr>
          <w:rFonts w:ascii="Times New Roman" w:hAnsi="Times New Roman" w:cs="Times New Roman"/>
          <w:bCs/>
          <w:sz w:val="28"/>
          <w:szCs w:val="28"/>
        </w:rPr>
        <w:t>,»</w:t>
      </w:r>
      <w:proofErr w:type="gramEnd"/>
      <w:r w:rsidRPr="007165F5">
        <w:rPr>
          <w:rFonts w:ascii="Times New Roman" w:hAnsi="Times New Roman" w:cs="Times New Roman"/>
          <w:bCs/>
          <w:sz w:val="28"/>
          <w:szCs w:val="28"/>
        </w:rPr>
        <w:t xml:space="preserve"> исключить</w:t>
      </w:r>
      <w:r w:rsidRPr="007165F5">
        <w:rPr>
          <w:rFonts w:ascii="Times New Roman" w:hAnsi="Times New Roman" w:cs="Times New Roman"/>
          <w:sz w:val="28"/>
          <w:szCs w:val="28"/>
        </w:rPr>
        <w:t>.</w:t>
      </w:r>
    </w:p>
    <w:p w:rsidR="00CE4E7E" w:rsidRPr="007165F5" w:rsidRDefault="00CE4E7E" w:rsidP="00CE4E7E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- подпункт 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5F5">
        <w:rPr>
          <w:rFonts w:ascii="Times New Roman" w:hAnsi="Times New Roman" w:cs="Times New Roman"/>
          <w:sz w:val="28"/>
          <w:szCs w:val="28"/>
        </w:rPr>
        <w:t>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4E7E" w:rsidRPr="007165F5" w:rsidRDefault="00CE4E7E" w:rsidP="00CE4E7E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- дополнить подпунктом 40 следующего содержания:</w:t>
      </w:r>
    </w:p>
    <w:p w:rsidR="00CE4E7E" w:rsidRPr="007165F5" w:rsidRDefault="00CE4E7E" w:rsidP="00CE4E7E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«40) участие в соответствии с Федеральным законом от 24 июля 2007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5F5">
        <w:rPr>
          <w:rFonts w:ascii="Times New Roman" w:hAnsi="Times New Roman" w:cs="Times New Roman"/>
          <w:sz w:val="28"/>
          <w:szCs w:val="28"/>
        </w:rPr>
        <w:t>221-ФЗ «О государственном кадастре недвижимости» в выполнении комплексных кадастровых работ</w:t>
      </w:r>
      <w:proofErr w:type="gramStart"/>
      <w:r w:rsidRPr="007165F5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E4E7E" w:rsidRPr="007165F5" w:rsidRDefault="00CE4E7E" w:rsidP="00CE4E7E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165F5">
        <w:rPr>
          <w:rFonts w:ascii="Times New Roman" w:hAnsi="Times New Roman" w:cs="Times New Roman"/>
          <w:sz w:val="28"/>
          <w:szCs w:val="28"/>
        </w:rPr>
        <w:t>П</w:t>
      </w:r>
      <w:r w:rsidRPr="007165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ункт 1 статьи 7.1 </w:t>
      </w:r>
      <w:r w:rsidRPr="007165F5">
        <w:rPr>
          <w:rFonts w:ascii="Times New Roman" w:hAnsi="Times New Roman" w:cs="Times New Roman"/>
          <w:sz w:val="28"/>
          <w:szCs w:val="28"/>
        </w:rPr>
        <w:t>дополнить подпунктами 11, 12, 13 следующего содержания:</w:t>
      </w:r>
    </w:p>
    <w:p w:rsidR="00CE4E7E" w:rsidRPr="007165F5" w:rsidRDefault="00CE4E7E" w:rsidP="00CE4E7E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 xml:space="preserve">«11) создание условий для организации </w:t>
      </w:r>
      <w:proofErr w:type="gramStart"/>
      <w:r w:rsidRPr="007165F5">
        <w:rPr>
          <w:rFonts w:ascii="Times New Roman" w:hAnsi="Times New Roman" w:cs="Times New Roman"/>
          <w:sz w:val="28"/>
          <w:szCs w:val="28"/>
        </w:rPr>
        <w:t>проведения независимой оценки качества оказания услуг</w:t>
      </w:r>
      <w:proofErr w:type="gramEnd"/>
      <w:r w:rsidRPr="007165F5">
        <w:rPr>
          <w:rFonts w:ascii="Times New Roman" w:hAnsi="Times New Roman" w:cs="Times New Roman"/>
          <w:sz w:val="28"/>
          <w:szCs w:val="28"/>
        </w:rPr>
        <w:t xml:space="preserve"> организациями в порядке и на условиях, которые установлены федеральными законами;</w:t>
      </w:r>
    </w:p>
    <w:p w:rsidR="00CE4E7E" w:rsidRPr="007165F5" w:rsidRDefault="00CE4E7E" w:rsidP="00CE4E7E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законодательством;</w:t>
      </w:r>
    </w:p>
    <w:p w:rsidR="00CE4E7E" w:rsidRPr="007165F5" w:rsidRDefault="00CE4E7E" w:rsidP="00CE4E7E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13) осуществление мероприятий по отлову и содержанию безнадзорных животных, обитающих на территории поселения</w:t>
      </w:r>
      <w:proofErr w:type="gramStart"/>
      <w:r w:rsidRPr="007165F5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CE4E7E" w:rsidRPr="007165F5" w:rsidRDefault="00CE4E7E" w:rsidP="00CE4E7E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3. Пункт 1 статьи 7.2 изложить в следующей редакции</w:t>
      </w:r>
    </w:p>
    <w:p w:rsidR="00CE4E7E" w:rsidRPr="007165F5" w:rsidRDefault="00CE4E7E" w:rsidP="00CE4E7E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 xml:space="preserve">«1. </w:t>
      </w:r>
      <w:proofErr w:type="gramStart"/>
      <w:r w:rsidRPr="007165F5">
        <w:rPr>
          <w:rFonts w:ascii="Times New Roman" w:hAnsi="Times New Roman" w:cs="Times New Roman"/>
          <w:sz w:val="28"/>
          <w:szCs w:val="28"/>
        </w:rPr>
        <w:t>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 МО «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>»,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Архангельской области.».</w:t>
      </w:r>
      <w:proofErr w:type="gramEnd"/>
    </w:p>
    <w:p w:rsidR="00CE4E7E" w:rsidRPr="007165F5" w:rsidRDefault="00CE4E7E" w:rsidP="00CE4E7E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4. в пункте 3 статьи 12 слова «4 года» заменить словами «5 лет»</w:t>
      </w:r>
    </w:p>
    <w:p w:rsidR="00CE4E7E" w:rsidRPr="007165F5" w:rsidRDefault="00CE4E7E" w:rsidP="00CE4E7E">
      <w:pPr>
        <w:widowControl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5. в пункте 5 статьи 21 слова «4 года» заменить словами «5 лет»</w:t>
      </w:r>
    </w:p>
    <w:p w:rsidR="00CE4E7E" w:rsidRPr="007165F5" w:rsidRDefault="00CE4E7E" w:rsidP="00CE4E7E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 xml:space="preserve">2. Пункт 4 настоящего решения </w:t>
      </w:r>
      <w:hyperlink r:id="rId4" w:history="1">
        <w:r w:rsidRPr="007165F5">
          <w:rPr>
            <w:rFonts w:ascii="Times New Roman" w:hAnsi="Times New Roman" w:cs="Times New Roman"/>
            <w:sz w:val="28"/>
            <w:szCs w:val="28"/>
          </w:rPr>
          <w:t>применяются</w:t>
        </w:r>
      </w:hyperlink>
      <w:r w:rsidRPr="007165F5">
        <w:rPr>
          <w:rFonts w:ascii="Times New Roman" w:hAnsi="Times New Roman" w:cs="Times New Roman"/>
          <w:sz w:val="28"/>
          <w:szCs w:val="28"/>
        </w:rPr>
        <w:t xml:space="preserve"> после истечения срока полномочий Совета депутатов МО «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 xml:space="preserve">», избранного до дня </w:t>
      </w:r>
      <w:r w:rsidRPr="007165F5">
        <w:rPr>
          <w:rFonts w:ascii="Times New Roman" w:hAnsi="Times New Roman" w:cs="Times New Roman"/>
          <w:sz w:val="28"/>
          <w:szCs w:val="28"/>
        </w:rPr>
        <w:lastRenderedPageBreak/>
        <w:t>вступления в силу закона Архангельской области от 24.10.2014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7165F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5F5">
        <w:rPr>
          <w:rFonts w:ascii="Times New Roman" w:hAnsi="Times New Roman" w:cs="Times New Roman"/>
          <w:sz w:val="28"/>
          <w:szCs w:val="28"/>
        </w:rPr>
        <w:t>183-11-ОЗ «О внесении изменений и дополнений в областной закон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самоуправления».</w:t>
      </w:r>
    </w:p>
    <w:p w:rsidR="00CE4E7E" w:rsidRPr="007165F5" w:rsidRDefault="00CE4E7E" w:rsidP="00CE4E7E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Пункт 5 настоящего решения применяется после истечения срока полномочий главы МО «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>», избранного до дня вступления в силу закона Архангельской области от 24.10.2014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7165F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5F5">
        <w:rPr>
          <w:rFonts w:ascii="Times New Roman" w:hAnsi="Times New Roman" w:cs="Times New Roman"/>
          <w:sz w:val="28"/>
          <w:szCs w:val="28"/>
        </w:rPr>
        <w:t>183-11-ОЗ «О внесении изменений и дополнений в областной закон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самоуправления».</w:t>
      </w:r>
    </w:p>
    <w:p w:rsidR="00CE4E7E" w:rsidRPr="007165F5" w:rsidRDefault="00CE4E7E" w:rsidP="00CE4E7E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3.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7165F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5F5">
        <w:rPr>
          <w:rFonts w:ascii="Times New Roman" w:hAnsi="Times New Roman" w:cs="Times New Roman"/>
          <w:sz w:val="28"/>
          <w:szCs w:val="28"/>
        </w:rPr>
        <w:t>97-ФЗ «О государственной регистрации уставов муниципальных образований».</w:t>
      </w:r>
    </w:p>
    <w:p w:rsidR="00CE4E7E" w:rsidRPr="007165F5" w:rsidRDefault="00CE4E7E" w:rsidP="00CE4E7E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4. Опубликовать настоящее решение в газете «Маяк» после его государственной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7165F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5F5">
        <w:rPr>
          <w:rFonts w:ascii="Times New Roman" w:hAnsi="Times New Roman" w:cs="Times New Roman"/>
          <w:sz w:val="28"/>
          <w:szCs w:val="28"/>
        </w:rPr>
        <w:t>97-ФЗ «О государственной регистрации уставов муниципальных образований».</w:t>
      </w:r>
    </w:p>
    <w:p w:rsidR="00CE4E7E" w:rsidRPr="007165F5" w:rsidRDefault="00CE4E7E" w:rsidP="00CE4E7E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5. Совету депутатов муниципального образования «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>», главе муниципального образования «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>», администрации муниципального образования «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>» привести муниципальные нормативные правовые акты в соответствие с принятыми изменениями и дополнениями в Устав муниципального образования «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>».</w:t>
      </w:r>
    </w:p>
    <w:p w:rsidR="00CE4E7E" w:rsidRDefault="00CE4E7E" w:rsidP="00CE4E7E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E4E7E" w:rsidRDefault="00CE4E7E" w:rsidP="00CE4E7E">
      <w:pPr>
        <w:widowControl w:val="0"/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165F5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 </w:t>
      </w:r>
      <w:r w:rsidRPr="007165F5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 xml:space="preserve">»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165F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И</w:t>
      </w:r>
      <w:r w:rsidRPr="007165F5">
        <w:rPr>
          <w:rFonts w:ascii="Times New Roman" w:hAnsi="Times New Roman" w:cs="Times New Roman"/>
          <w:sz w:val="28"/>
          <w:szCs w:val="28"/>
        </w:rPr>
        <w:t xml:space="preserve">.Е. 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E7E" w:rsidRPr="007165F5" w:rsidRDefault="00CE4E7E" w:rsidP="00CE4E7E">
      <w:pPr>
        <w:widowControl w:val="0"/>
        <w:shd w:val="clear" w:color="auto" w:fill="FFFFFF"/>
        <w:spacing w:line="360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7165F5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077EB4" w:rsidRDefault="00CE4E7E" w:rsidP="00CE4E7E">
      <w:r w:rsidRPr="007165F5">
        <w:rPr>
          <w:rFonts w:ascii="Times New Roman" w:hAnsi="Times New Roman" w:cs="Times New Roman"/>
          <w:sz w:val="28"/>
          <w:szCs w:val="28"/>
        </w:rPr>
        <w:t xml:space="preserve"> МО « 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7165F5">
        <w:rPr>
          <w:rFonts w:ascii="Times New Roman" w:hAnsi="Times New Roman" w:cs="Times New Roman"/>
          <w:sz w:val="28"/>
          <w:szCs w:val="28"/>
        </w:rPr>
        <w:t xml:space="preserve">»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7165F5">
        <w:rPr>
          <w:rFonts w:ascii="Times New Roman" w:hAnsi="Times New Roman" w:cs="Times New Roman"/>
          <w:sz w:val="28"/>
          <w:szCs w:val="28"/>
        </w:rPr>
        <w:t xml:space="preserve">Г.В. </w:t>
      </w:r>
      <w:proofErr w:type="spellStart"/>
      <w:r w:rsidRPr="007165F5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</w:p>
    <w:sectPr w:rsidR="00077EB4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E7E"/>
    <w:rsid w:val="0005395B"/>
    <w:rsid w:val="00053BB9"/>
    <w:rsid w:val="00077EB4"/>
    <w:rsid w:val="00127B38"/>
    <w:rsid w:val="0018141A"/>
    <w:rsid w:val="0018236A"/>
    <w:rsid w:val="00191C67"/>
    <w:rsid w:val="00191C68"/>
    <w:rsid w:val="001A6E21"/>
    <w:rsid w:val="001C267B"/>
    <w:rsid w:val="00206042"/>
    <w:rsid w:val="00213040"/>
    <w:rsid w:val="0030278F"/>
    <w:rsid w:val="00316722"/>
    <w:rsid w:val="0033237D"/>
    <w:rsid w:val="00382D33"/>
    <w:rsid w:val="003852AA"/>
    <w:rsid w:val="003B422A"/>
    <w:rsid w:val="003C4756"/>
    <w:rsid w:val="00432C57"/>
    <w:rsid w:val="00464A0C"/>
    <w:rsid w:val="00487815"/>
    <w:rsid w:val="004E3C71"/>
    <w:rsid w:val="004F3432"/>
    <w:rsid w:val="00505635"/>
    <w:rsid w:val="00524F0B"/>
    <w:rsid w:val="00527EFB"/>
    <w:rsid w:val="005478FB"/>
    <w:rsid w:val="00567B3C"/>
    <w:rsid w:val="005732A6"/>
    <w:rsid w:val="005A1250"/>
    <w:rsid w:val="005B5EE7"/>
    <w:rsid w:val="006030B6"/>
    <w:rsid w:val="00642332"/>
    <w:rsid w:val="00675EDA"/>
    <w:rsid w:val="00695076"/>
    <w:rsid w:val="007944A1"/>
    <w:rsid w:val="007A09F0"/>
    <w:rsid w:val="007B4C7F"/>
    <w:rsid w:val="007C5E47"/>
    <w:rsid w:val="00880F4D"/>
    <w:rsid w:val="008874A7"/>
    <w:rsid w:val="00960308"/>
    <w:rsid w:val="009D16E0"/>
    <w:rsid w:val="009F5251"/>
    <w:rsid w:val="00A2308F"/>
    <w:rsid w:val="00A42247"/>
    <w:rsid w:val="00A461A2"/>
    <w:rsid w:val="00A57A6A"/>
    <w:rsid w:val="00A749CD"/>
    <w:rsid w:val="00A8651C"/>
    <w:rsid w:val="00B06295"/>
    <w:rsid w:val="00B82410"/>
    <w:rsid w:val="00B93497"/>
    <w:rsid w:val="00BD09EB"/>
    <w:rsid w:val="00BE131C"/>
    <w:rsid w:val="00C64ED8"/>
    <w:rsid w:val="00C72538"/>
    <w:rsid w:val="00CA1093"/>
    <w:rsid w:val="00CE4E7E"/>
    <w:rsid w:val="00D167E6"/>
    <w:rsid w:val="00D604A4"/>
    <w:rsid w:val="00DB57B0"/>
    <w:rsid w:val="00DC7750"/>
    <w:rsid w:val="00DE514E"/>
    <w:rsid w:val="00DF42E9"/>
    <w:rsid w:val="00E02EC9"/>
    <w:rsid w:val="00E368BE"/>
    <w:rsid w:val="00E64F1E"/>
    <w:rsid w:val="00EB5507"/>
    <w:rsid w:val="00ED2207"/>
    <w:rsid w:val="00F147E4"/>
    <w:rsid w:val="00F641D7"/>
    <w:rsid w:val="00F73AC7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E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E4E7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CE4E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CE4E7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CE4E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uiPriority w:val="99"/>
    <w:rsid w:val="00CE4E7E"/>
    <w:pPr>
      <w:spacing w:before="100" w:beforeAutospacing="1" w:after="100" w:afterAutospacing="1" w:line="240" w:lineRule="auto"/>
      <w:ind w:firstLine="567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a"/>
    <w:rsid w:val="00CE4E7E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464493DF7689EB276FBD6828A9334F0EB5F92EC52F35E303CAB77488037043E9AB68A7F3CFC748A76A117JFN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818</Words>
  <Characters>4669</Characters>
  <Application>Microsoft Office Word</Application>
  <DocSecurity>0</DocSecurity>
  <Lines>38</Lines>
  <Paragraphs>10</Paragraphs>
  <ScaleCrop>false</ScaleCrop>
  <Company>RePack by SPecialiST</Company>
  <LinksUpToDate>false</LinksUpToDate>
  <CharactersWithSpaces>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4</cp:revision>
  <dcterms:created xsi:type="dcterms:W3CDTF">2015-07-01T13:34:00Z</dcterms:created>
  <dcterms:modified xsi:type="dcterms:W3CDTF">2015-07-01T12:26:00Z</dcterms:modified>
</cp:coreProperties>
</file>