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BC7" w:rsidRPr="00FA3FC9" w:rsidRDefault="006D3BC7" w:rsidP="006D3BC7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FA3FC9">
        <w:rPr>
          <w:rFonts w:ascii="Times New Roman" w:hAnsi="Times New Roman" w:cs="Times New Roman"/>
          <w:sz w:val="28"/>
          <w:szCs w:val="28"/>
        </w:rPr>
        <w:t>АРХАНГЕЛЬСКАЯ   ОБЛАСТЬ    ЛЕНСКИЙ РАЙОН</w:t>
      </w:r>
    </w:p>
    <w:p w:rsidR="006D3BC7" w:rsidRPr="00FA3FC9" w:rsidRDefault="006D3BC7" w:rsidP="006D3BC7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6D3BC7" w:rsidRPr="00FA3FC9" w:rsidRDefault="006D3BC7" w:rsidP="006D3BC7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FA3FC9">
        <w:rPr>
          <w:rFonts w:ascii="Times New Roman" w:hAnsi="Times New Roman" w:cs="Times New Roman"/>
          <w:sz w:val="28"/>
          <w:szCs w:val="28"/>
        </w:rPr>
        <w:t>МУНИЦИПАЛЬНОЕ  ОБРАЗОВАНИЕ «САФРОНОВСКОЕ»</w:t>
      </w:r>
    </w:p>
    <w:p w:rsidR="006D3BC7" w:rsidRPr="00FA3FC9" w:rsidRDefault="006D3BC7" w:rsidP="006D3BC7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6D3BC7" w:rsidRPr="00FA3FC9" w:rsidRDefault="006D3BC7" w:rsidP="006D3BC7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FA3FC9">
        <w:rPr>
          <w:rFonts w:ascii="Times New Roman" w:hAnsi="Times New Roman" w:cs="Times New Roman"/>
          <w:sz w:val="28"/>
          <w:szCs w:val="28"/>
        </w:rPr>
        <w:t>СОВЕТ  ДЕПУТАТОВ</w:t>
      </w:r>
    </w:p>
    <w:p w:rsidR="006D3BC7" w:rsidRPr="00FA3FC9" w:rsidRDefault="006D3BC7" w:rsidP="006D3BC7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6D3BC7" w:rsidRPr="00FA3FC9" w:rsidRDefault="006D3BC7" w:rsidP="006D3BC7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FA3FC9">
        <w:rPr>
          <w:rFonts w:ascii="Times New Roman" w:hAnsi="Times New Roman" w:cs="Times New Roman"/>
          <w:sz w:val="28"/>
          <w:szCs w:val="28"/>
        </w:rPr>
        <w:t>СОЗЫВ  ТРЕТИЙ</w:t>
      </w:r>
    </w:p>
    <w:p w:rsidR="006D3BC7" w:rsidRPr="00FA3FC9" w:rsidRDefault="006D3BC7" w:rsidP="006D3BC7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6D3BC7" w:rsidRPr="00FA3FC9" w:rsidRDefault="006D3BC7" w:rsidP="006D3BC7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FA3FC9">
        <w:rPr>
          <w:rFonts w:ascii="Times New Roman" w:hAnsi="Times New Roman" w:cs="Times New Roman"/>
          <w:sz w:val="28"/>
          <w:szCs w:val="28"/>
        </w:rPr>
        <w:t>РЕШЕНИЕ</w:t>
      </w:r>
    </w:p>
    <w:p w:rsidR="006D3BC7" w:rsidRPr="00FA3FC9" w:rsidRDefault="006D3BC7" w:rsidP="006D3BC7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6D3BC7" w:rsidRPr="00FA3FC9" w:rsidRDefault="006B2F24" w:rsidP="006D3BC7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«</w:t>
      </w:r>
      <w:r w:rsidR="006D3BC7">
        <w:rPr>
          <w:rFonts w:ascii="Times New Roman" w:hAnsi="Times New Roman" w:cs="Times New Roman"/>
          <w:sz w:val="28"/>
          <w:szCs w:val="28"/>
        </w:rPr>
        <w:t>5» мая   2015</w:t>
      </w:r>
      <w:r w:rsidR="006D3BC7" w:rsidRPr="00FA3FC9">
        <w:rPr>
          <w:rFonts w:ascii="Times New Roman" w:hAnsi="Times New Roman" w:cs="Times New Roman"/>
          <w:sz w:val="28"/>
          <w:szCs w:val="28"/>
        </w:rPr>
        <w:t xml:space="preserve"> года        № </w:t>
      </w:r>
      <w:r w:rsidR="006D3BC7">
        <w:rPr>
          <w:rFonts w:ascii="Times New Roman" w:hAnsi="Times New Roman" w:cs="Times New Roman"/>
          <w:sz w:val="28"/>
          <w:szCs w:val="28"/>
        </w:rPr>
        <w:t>142</w:t>
      </w:r>
      <w:r w:rsidR="006D3BC7" w:rsidRPr="00FA3F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3BC7" w:rsidRPr="00FA3FC9" w:rsidRDefault="006D3BC7" w:rsidP="006D3BC7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6D3BC7" w:rsidRDefault="006D3BC7" w:rsidP="006D3BC7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FA3FC9">
        <w:rPr>
          <w:rFonts w:ascii="Times New Roman" w:hAnsi="Times New Roman" w:cs="Times New Roman"/>
          <w:sz w:val="28"/>
          <w:szCs w:val="28"/>
        </w:rPr>
        <w:t>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C9">
        <w:rPr>
          <w:rFonts w:ascii="Times New Roman" w:hAnsi="Times New Roman" w:cs="Times New Roman"/>
          <w:sz w:val="28"/>
          <w:szCs w:val="28"/>
        </w:rPr>
        <w:t>Яренск</w:t>
      </w:r>
    </w:p>
    <w:p w:rsidR="00AC40E1" w:rsidRDefault="00AC40E1" w:rsidP="006D3BC7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712A1C" w:rsidRPr="00470A92" w:rsidRDefault="00712A1C" w:rsidP="006D3BC7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470A92">
        <w:rPr>
          <w:rFonts w:ascii="Times New Roman" w:hAnsi="Times New Roman" w:cs="Times New Roman"/>
          <w:sz w:val="28"/>
          <w:szCs w:val="28"/>
        </w:rPr>
        <w:t xml:space="preserve">Об утверждении Генерального </w:t>
      </w:r>
      <w:r w:rsidR="00AC40E1" w:rsidRPr="00470A92">
        <w:rPr>
          <w:rFonts w:ascii="Times New Roman" w:eastAsia="Times New Roman" w:hAnsi="Times New Roman" w:cs="Times New Roman"/>
          <w:color w:val="000000"/>
          <w:sz w:val="28"/>
          <w:szCs w:val="28"/>
        </w:rPr>
        <w:t>плана муниципального образования «Сафроновское»</w:t>
      </w:r>
      <w:r w:rsidR="00470A92" w:rsidRPr="00470A92">
        <w:rPr>
          <w:rFonts w:eastAsia="Times New Roman"/>
          <w:color w:val="000000"/>
          <w:sz w:val="28"/>
          <w:szCs w:val="28"/>
        </w:rPr>
        <w:t xml:space="preserve"> </w:t>
      </w:r>
      <w:r w:rsidR="00470A92" w:rsidRPr="00470A92">
        <w:rPr>
          <w:rFonts w:ascii="Times New Roman" w:eastAsia="Times New Roman" w:hAnsi="Times New Roman" w:cs="Times New Roman"/>
          <w:color w:val="000000"/>
          <w:sz w:val="28"/>
          <w:szCs w:val="28"/>
        </w:rPr>
        <w:t>Ленского района Архангельской области</w:t>
      </w:r>
      <w:r w:rsidR="00470A92" w:rsidRPr="00470A92">
        <w:rPr>
          <w:rFonts w:eastAsia="Times New Roman"/>
          <w:color w:val="000000"/>
          <w:sz w:val="28"/>
          <w:szCs w:val="28"/>
        </w:rPr>
        <w:t xml:space="preserve">  </w:t>
      </w:r>
    </w:p>
    <w:p w:rsidR="006B2F24" w:rsidRPr="00AC40E1" w:rsidRDefault="006B2F24" w:rsidP="006D3BC7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470A92" w:rsidRDefault="00470A92" w:rsidP="006B2F24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:rsidR="002F62A4" w:rsidRPr="00470A92" w:rsidRDefault="006D3BC7" w:rsidP="006B2F24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470A92">
        <w:rPr>
          <w:rFonts w:eastAsia="Times New Roman"/>
          <w:color w:val="000000"/>
          <w:sz w:val="28"/>
          <w:szCs w:val="28"/>
        </w:rPr>
        <w:t>В соответствии со статьями 8 и 23, частью 1 статьи 24, статьей 25 Градостроительного кодекса Российской Федерации, пунктом 20 части 1 статьи 14 Федерального закона от 06 октября 2003 года № 131-ФЗ «Об общих принципах организации местного самоуправления в Российской Федерации», Совет депутатов</w:t>
      </w:r>
      <w:r w:rsidR="002F62A4" w:rsidRPr="00470A92">
        <w:rPr>
          <w:rFonts w:eastAsia="Times New Roman"/>
          <w:color w:val="000000"/>
          <w:sz w:val="28"/>
          <w:szCs w:val="28"/>
        </w:rPr>
        <w:t xml:space="preserve"> МО «Сафроновское»</w:t>
      </w:r>
      <w:r w:rsidRPr="00470A92">
        <w:rPr>
          <w:rFonts w:eastAsia="Times New Roman"/>
          <w:color w:val="000000"/>
          <w:sz w:val="28"/>
          <w:szCs w:val="28"/>
        </w:rPr>
        <w:t xml:space="preserve"> решил:</w:t>
      </w:r>
      <w:r w:rsidR="002F62A4" w:rsidRPr="00470A92">
        <w:rPr>
          <w:rFonts w:eastAsia="Times New Roman"/>
          <w:color w:val="000000"/>
          <w:sz w:val="28"/>
          <w:szCs w:val="28"/>
        </w:rPr>
        <w:t xml:space="preserve"> </w:t>
      </w:r>
    </w:p>
    <w:p w:rsidR="002F62A4" w:rsidRPr="00470A92" w:rsidRDefault="002F62A4" w:rsidP="006B2F24">
      <w:pPr>
        <w:shd w:val="clear" w:color="auto" w:fill="FFFFFF"/>
        <w:ind w:firstLine="709"/>
        <w:jc w:val="both"/>
        <w:rPr>
          <w:rFonts w:eastAsia="Times New Roman"/>
          <w:color w:val="000000"/>
          <w:spacing w:val="29"/>
          <w:w w:val="116"/>
          <w:sz w:val="28"/>
          <w:szCs w:val="28"/>
        </w:rPr>
      </w:pPr>
      <w:r w:rsidRPr="00470A92">
        <w:rPr>
          <w:rFonts w:eastAsia="Times New Roman"/>
          <w:color w:val="000000"/>
          <w:sz w:val="28"/>
          <w:szCs w:val="28"/>
        </w:rPr>
        <w:t xml:space="preserve"> 1.Утвердить Генеральный план муниципального образования «Сафроновское» Ленского района Архангельской области  согласно Приложению №1.</w:t>
      </w:r>
    </w:p>
    <w:p w:rsidR="002F62A4" w:rsidRPr="00470A92" w:rsidRDefault="002F62A4" w:rsidP="006B2F24">
      <w:pPr>
        <w:shd w:val="clear" w:color="auto" w:fill="FFFFFF"/>
        <w:ind w:firstLine="709"/>
        <w:jc w:val="both"/>
        <w:rPr>
          <w:sz w:val="28"/>
          <w:szCs w:val="28"/>
        </w:rPr>
      </w:pPr>
      <w:r w:rsidRPr="00470A92">
        <w:rPr>
          <w:sz w:val="28"/>
          <w:szCs w:val="28"/>
        </w:rPr>
        <w:t xml:space="preserve"> 2.Опубликовать данное Решение в газете «Маяк».</w:t>
      </w:r>
    </w:p>
    <w:p w:rsidR="006D3BC7" w:rsidRPr="002F62A4" w:rsidRDefault="002F62A4" w:rsidP="006B2F24">
      <w:pPr>
        <w:shd w:val="clear" w:color="auto" w:fill="FFFFFF"/>
        <w:ind w:firstLine="709"/>
        <w:jc w:val="both"/>
        <w:rPr>
          <w:sz w:val="28"/>
          <w:szCs w:val="28"/>
        </w:rPr>
      </w:pPr>
      <w:r w:rsidRPr="002F62A4">
        <w:rPr>
          <w:sz w:val="28"/>
          <w:szCs w:val="28"/>
        </w:rPr>
        <w:t xml:space="preserve"> 3.Настоящее Решение вступает в силу со дня его официального опубликования.</w:t>
      </w:r>
    </w:p>
    <w:p w:rsidR="006B2F24" w:rsidRPr="002F62A4" w:rsidRDefault="006B2F24" w:rsidP="006B2F24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B2F24" w:rsidRPr="002F62A4" w:rsidRDefault="006B2F24" w:rsidP="006B2F24">
      <w:pPr>
        <w:pStyle w:val="a5"/>
        <w:rPr>
          <w:rFonts w:ascii="Times New Roman" w:hAnsi="Times New Roman" w:cs="Times New Roman"/>
          <w:sz w:val="28"/>
          <w:szCs w:val="28"/>
        </w:rPr>
      </w:pPr>
      <w:r w:rsidRPr="002F62A4">
        <w:rPr>
          <w:rFonts w:ascii="Times New Roman" w:hAnsi="Times New Roman" w:cs="Times New Roman"/>
          <w:sz w:val="28"/>
          <w:szCs w:val="28"/>
        </w:rPr>
        <w:t>Глава МО «Сафроновское»                                                           И.Е. Чукичева</w:t>
      </w:r>
    </w:p>
    <w:p w:rsidR="006B2F24" w:rsidRPr="002F62A4" w:rsidRDefault="006B2F24" w:rsidP="006B2F24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B2F24" w:rsidRPr="002F62A4" w:rsidRDefault="006B2F24" w:rsidP="006B2F24">
      <w:pPr>
        <w:pStyle w:val="a5"/>
        <w:rPr>
          <w:rFonts w:ascii="Times New Roman" w:hAnsi="Times New Roman" w:cs="Times New Roman"/>
          <w:sz w:val="28"/>
          <w:szCs w:val="28"/>
        </w:rPr>
      </w:pPr>
      <w:r w:rsidRPr="002F62A4">
        <w:rPr>
          <w:rFonts w:ascii="Times New Roman" w:hAnsi="Times New Roman" w:cs="Times New Roman"/>
          <w:sz w:val="28"/>
          <w:szCs w:val="28"/>
        </w:rPr>
        <w:t>Председатель Совета депутатов МО «Сафроновское»                 Г.В.</w:t>
      </w:r>
      <w:r w:rsidR="002F62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62A4">
        <w:rPr>
          <w:rFonts w:ascii="Times New Roman" w:hAnsi="Times New Roman" w:cs="Times New Roman"/>
          <w:sz w:val="28"/>
          <w:szCs w:val="28"/>
        </w:rPr>
        <w:t>Димова</w:t>
      </w:r>
      <w:proofErr w:type="spellEnd"/>
    </w:p>
    <w:p w:rsidR="006B2F24" w:rsidRPr="002F62A4" w:rsidRDefault="006B2F24" w:rsidP="006B2F24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B2F24" w:rsidRPr="002F62A4" w:rsidRDefault="006B2F24" w:rsidP="006B2F24">
      <w:pPr>
        <w:rPr>
          <w:sz w:val="28"/>
          <w:szCs w:val="28"/>
        </w:rPr>
      </w:pPr>
    </w:p>
    <w:tbl>
      <w:tblPr>
        <w:tblW w:w="0" w:type="auto"/>
        <w:tblLayout w:type="fixed"/>
        <w:tblLook w:val="01E0"/>
      </w:tblPr>
      <w:tblGrid>
        <w:gridCol w:w="4608"/>
        <w:gridCol w:w="4963"/>
      </w:tblGrid>
      <w:tr w:rsidR="002F62A4" w:rsidRPr="002F62A4" w:rsidTr="008F4AE1">
        <w:tc>
          <w:tcPr>
            <w:tcW w:w="4608" w:type="dxa"/>
          </w:tcPr>
          <w:p w:rsidR="002F62A4" w:rsidRPr="002F62A4" w:rsidRDefault="002F62A4" w:rsidP="008F4AE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63" w:type="dxa"/>
          </w:tcPr>
          <w:p w:rsidR="002F62A4" w:rsidRPr="002F62A4" w:rsidRDefault="002F62A4" w:rsidP="008F4AE1">
            <w:pPr>
              <w:tabs>
                <w:tab w:val="left" w:pos="1005"/>
                <w:tab w:val="center" w:pos="2373"/>
              </w:tabs>
              <w:rPr>
                <w:sz w:val="28"/>
                <w:szCs w:val="28"/>
              </w:rPr>
            </w:pPr>
            <w:r w:rsidRPr="002F62A4">
              <w:rPr>
                <w:sz w:val="28"/>
                <w:szCs w:val="28"/>
              </w:rPr>
              <w:tab/>
            </w:r>
          </w:p>
          <w:p w:rsidR="002F62A4" w:rsidRPr="002F62A4" w:rsidRDefault="002F62A4" w:rsidP="008F4AE1">
            <w:pPr>
              <w:tabs>
                <w:tab w:val="left" w:pos="1005"/>
                <w:tab w:val="center" w:pos="2373"/>
              </w:tabs>
              <w:rPr>
                <w:sz w:val="28"/>
                <w:szCs w:val="28"/>
              </w:rPr>
            </w:pPr>
          </w:p>
          <w:p w:rsidR="002F62A4" w:rsidRPr="002F62A4" w:rsidRDefault="002F62A4" w:rsidP="008F4AE1">
            <w:pPr>
              <w:tabs>
                <w:tab w:val="left" w:pos="1005"/>
                <w:tab w:val="center" w:pos="2373"/>
              </w:tabs>
              <w:rPr>
                <w:sz w:val="28"/>
                <w:szCs w:val="28"/>
              </w:rPr>
            </w:pPr>
          </w:p>
          <w:p w:rsidR="002F62A4" w:rsidRPr="002F62A4" w:rsidRDefault="002F62A4" w:rsidP="008F4AE1">
            <w:pPr>
              <w:tabs>
                <w:tab w:val="left" w:pos="1005"/>
                <w:tab w:val="center" w:pos="2373"/>
              </w:tabs>
              <w:rPr>
                <w:sz w:val="28"/>
                <w:szCs w:val="28"/>
              </w:rPr>
            </w:pPr>
          </w:p>
          <w:p w:rsidR="002F62A4" w:rsidRPr="002F62A4" w:rsidRDefault="002F62A4" w:rsidP="008F4AE1">
            <w:pPr>
              <w:tabs>
                <w:tab w:val="left" w:pos="1005"/>
                <w:tab w:val="center" w:pos="2373"/>
              </w:tabs>
              <w:rPr>
                <w:sz w:val="28"/>
                <w:szCs w:val="28"/>
              </w:rPr>
            </w:pPr>
          </w:p>
          <w:p w:rsidR="002F62A4" w:rsidRPr="002F62A4" w:rsidRDefault="002F62A4" w:rsidP="008F4AE1">
            <w:pPr>
              <w:tabs>
                <w:tab w:val="left" w:pos="1005"/>
                <w:tab w:val="center" w:pos="2373"/>
              </w:tabs>
              <w:rPr>
                <w:sz w:val="28"/>
                <w:szCs w:val="28"/>
              </w:rPr>
            </w:pPr>
          </w:p>
          <w:p w:rsidR="002F62A4" w:rsidRPr="002F62A4" w:rsidRDefault="002F62A4" w:rsidP="008F4AE1">
            <w:pPr>
              <w:tabs>
                <w:tab w:val="left" w:pos="1005"/>
                <w:tab w:val="center" w:pos="2373"/>
              </w:tabs>
              <w:rPr>
                <w:sz w:val="28"/>
                <w:szCs w:val="28"/>
              </w:rPr>
            </w:pPr>
          </w:p>
          <w:p w:rsidR="002F62A4" w:rsidRPr="002F62A4" w:rsidRDefault="002F62A4" w:rsidP="008F4AE1">
            <w:pPr>
              <w:tabs>
                <w:tab w:val="left" w:pos="1005"/>
                <w:tab w:val="center" w:pos="2373"/>
              </w:tabs>
              <w:rPr>
                <w:sz w:val="28"/>
                <w:szCs w:val="28"/>
              </w:rPr>
            </w:pPr>
          </w:p>
          <w:p w:rsidR="002F62A4" w:rsidRPr="002F62A4" w:rsidRDefault="002F62A4" w:rsidP="008F4AE1">
            <w:pPr>
              <w:tabs>
                <w:tab w:val="left" w:pos="1005"/>
                <w:tab w:val="center" w:pos="2373"/>
              </w:tabs>
              <w:rPr>
                <w:sz w:val="28"/>
                <w:szCs w:val="28"/>
              </w:rPr>
            </w:pPr>
          </w:p>
          <w:p w:rsidR="002F62A4" w:rsidRPr="002F62A4" w:rsidRDefault="002F62A4" w:rsidP="008F4AE1">
            <w:pPr>
              <w:tabs>
                <w:tab w:val="left" w:pos="1005"/>
                <w:tab w:val="center" w:pos="2373"/>
              </w:tabs>
              <w:rPr>
                <w:sz w:val="28"/>
                <w:szCs w:val="28"/>
              </w:rPr>
            </w:pPr>
          </w:p>
          <w:p w:rsidR="002F62A4" w:rsidRPr="002F62A4" w:rsidRDefault="002F62A4" w:rsidP="008F4AE1">
            <w:pPr>
              <w:tabs>
                <w:tab w:val="left" w:pos="1005"/>
                <w:tab w:val="center" w:pos="2373"/>
              </w:tabs>
              <w:rPr>
                <w:sz w:val="28"/>
                <w:szCs w:val="28"/>
              </w:rPr>
            </w:pPr>
          </w:p>
          <w:p w:rsidR="00470A92" w:rsidRDefault="002F62A4" w:rsidP="008F4AE1">
            <w:pPr>
              <w:tabs>
                <w:tab w:val="left" w:pos="1005"/>
                <w:tab w:val="center" w:pos="2373"/>
              </w:tabs>
              <w:rPr>
                <w:sz w:val="28"/>
                <w:szCs w:val="28"/>
              </w:rPr>
            </w:pPr>
            <w:r w:rsidRPr="002F62A4">
              <w:rPr>
                <w:sz w:val="28"/>
                <w:szCs w:val="28"/>
              </w:rPr>
              <w:tab/>
            </w:r>
          </w:p>
          <w:p w:rsidR="002F62A4" w:rsidRPr="002F62A4" w:rsidRDefault="002F62A4" w:rsidP="00470A92">
            <w:pPr>
              <w:tabs>
                <w:tab w:val="left" w:pos="1005"/>
                <w:tab w:val="center" w:pos="2373"/>
              </w:tabs>
              <w:jc w:val="right"/>
              <w:rPr>
                <w:sz w:val="28"/>
                <w:szCs w:val="28"/>
              </w:rPr>
            </w:pPr>
            <w:r w:rsidRPr="002F62A4">
              <w:rPr>
                <w:sz w:val="28"/>
                <w:szCs w:val="28"/>
              </w:rPr>
              <w:lastRenderedPageBreak/>
              <w:t>Приложение №1</w:t>
            </w:r>
          </w:p>
          <w:p w:rsidR="002F62A4" w:rsidRPr="002F62A4" w:rsidRDefault="002F62A4" w:rsidP="00470A92">
            <w:pPr>
              <w:jc w:val="right"/>
              <w:rPr>
                <w:b/>
                <w:bCs/>
                <w:sz w:val="28"/>
                <w:szCs w:val="28"/>
              </w:rPr>
            </w:pPr>
            <w:r w:rsidRPr="002F62A4">
              <w:rPr>
                <w:sz w:val="28"/>
                <w:szCs w:val="28"/>
              </w:rPr>
              <w:t>к решению Совета депутатов №142 от  5  мая  2015 года</w:t>
            </w:r>
            <w:r w:rsidR="00470A92">
              <w:rPr>
                <w:sz w:val="28"/>
                <w:szCs w:val="28"/>
              </w:rPr>
              <w:t xml:space="preserve"> </w:t>
            </w:r>
            <w:r w:rsidRPr="002F62A4">
              <w:rPr>
                <w:sz w:val="28"/>
                <w:szCs w:val="28"/>
              </w:rPr>
              <w:t xml:space="preserve">«Об утверждении Генерального плана муниципального образования «Сафроновское» Ленского района Архангельской области </w:t>
            </w:r>
          </w:p>
        </w:tc>
      </w:tr>
    </w:tbl>
    <w:p w:rsidR="002F62A4" w:rsidRDefault="002F62A4" w:rsidP="002F62A4"/>
    <w:p w:rsidR="002F62A4" w:rsidRPr="00470A92" w:rsidRDefault="002F62A4" w:rsidP="002F62A4">
      <w:pPr>
        <w:jc w:val="center"/>
        <w:rPr>
          <w:sz w:val="28"/>
          <w:szCs w:val="28"/>
        </w:rPr>
      </w:pPr>
      <w:r w:rsidRPr="00470A92">
        <w:rPr>
          <w:sz w:val="28"/>
          <w:szCs w:val="28"/>
        </w:rPr>
        <w:t>ОПИСЬ</w:t>
      </w:r>
    </w:p>
    <w:p w:rsidR="00470A92" w:rsidRDefault="002F62A4" w:rsidP="002F62A4">
      <w:pPr>
        <w:jc w:val="center"/>
        <w:rPr>
          <w:sz w:val="28"/>
          <w:szCs w:val="28"/>
        </w:rPr>
      </w:pPr>
      <w:r w:rsidRPr="00470A92">
        <w:rPr>
          <w:sz w:val="28"/>
          <w:szCs w:val="28"/>
        </w:rPr>
        <w:t>Генерального плана муниципального образования Сафроновское»</w:t>
      </w:r>
      <w:r w:rsidR="00470A92" w:rsidRPr="00470A92">
        <w:rPr>
          <w:sz w:val="28"/>
          <w:szCs w:val="28"/>
        </w:rPr>
        <w:t xml:space="preserve"> </w:t>
      </w:r>
    </w:p>
    <w:p w:rsidR="002F62A4" w:rsidRPr="00470A92" w:rsidRDefault="00470A92" w:rsidP="002F62A4">
      <w:pPr>
        <w:jc w:val="center"/>
        <w:rPr>
          <w:sz w:val="28"/>
          <w:szCs w:val="28"/>
        </w:rPr>
      </w:pPr>
      <w:r w:rsidRPr="002F62A4">
        <w:rPr>
          <w:sz w:val="28"/>
          <w:szCs w:val="28"/>
        </w:rPr>
        <w:t>Ленского района Архангельской области</w:t>
      </w:r>
    </w:p>
    <w:p w:rsidR="002F62A4" w:rsidRPr="00470A92" w:rsidRDefault="002F62A4" w:rsidP="002F62A4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868"/>
        <w:gridCol w:w="1620"/>
        <w:gridCol w:w="1980"/>
      </w:tblGrid>
      <w:tr w:rsidR="002F62A4" w:rsidRPr="00470A92" w:rsidTr="008F4AE1"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F62A4" w:rsidRPr="00470A92" w:rsidRDefault="002F62A4" w:rsidP="008F4AE1">
            <w:pPr>
              <w:jc w:val="center"/>
              <w:rPr>
                <w:sz w:val="28"/>
                <w:szCs w:val="28"/>
              </w:rPr>
            </w:pPr>
            <w:r w:rsidRPr="00470A92">
              <w:rPr>
                <w:sz w:val="28"/>
                <w:szCs w:val="28"/>
              </w:rPr>
              <w:t>Наименование документа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62A4" w:rsidRPr="00470A92" w:rsidRDefault="002F62A4" w:rsidP="008F4AE1">
            <w:pPr>
              <w:jc w:val="center"/>
              <w:rPr>
                <w:sz w:val="28"/>
                <w:szCs w:val="28"/>
              </w:rPr>
            </w:pPr>
            <w:r w:rsidRPr="00470A92">
              <w:rPr>
                <w:sz w:val="28"/>
                <w:szCs w:val="28"/>
              </w:rPr>
              <w:t>Масштаб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F62A4" w:rsidRPr="00470A92" w:rsidRDefault="002F62A4" w:rsidP="008F4AE1">
            <w:pPr>
              <w:jc w:val="center"/>
              <w:rPr>
                <w:sz w:val="28"/>
                <w:szCs w:val="28"/>
              </w:rPr>
            </w:pPr>
            <w:r w:rsidRPr="00470A92">
              <w:rPr>
                <w:sz w:val="28"/>
                <w:szCs w:val="28"/>
              </w:rPr>
              <w:t>Гриф секретности</w:t>
            </w:r>
          </w:p>
        </w:tc>
      </w:tr>
      <w:tr w:rsidR="002F62A4" w:rsidRPr="00470A92" w:rsidTr="008F4AE1">
        <w:tc>
          <w:tcPr>
            <w:tcW w:w="9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62A4" w:rsidRPr="00470A92" w:rsidRDefault="002F62A4" w:rsidP="008F4AE1">
            <w:pPr>
              <w:jc w:val="center"/>
              <w:rPr>
                <w:b/>
                <w:bCs/>
                <w:sz w:val="28"/>
                <w:szCs w:val="28"/>
              </w:rPr>
            </w:pPr>
            <w:r w:rsidRPr="00470A92">
              <w:rPr>
                <w:b/>
                <w:bCs/>
                <w:sz w:val="28"/>
                <w:szCs w:val="28"/>
              </w:rPr>
              <w:t>Текстовые материалы</w:t>
            </w:r>
          </w:p>
        </w:tc>
      </w:tr>
      <w:tr w:rsidR="002F62A4" w:rsidRPr="00470A92" w:rsidTr="008F4AE1"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F62A4" w:rsidRPr="00470A92" w:rsidRDefault="002F62A4" w:rsidP="008F4AE1">
            <w:pPr>
              <w:jc w:val="center"/>
              <w:rPr>
                <w:sz w:val="28"/>
                <w:szCs w:val="28"/>
              </w:rPr>
            </w:pPr>
            <w:r w:rsidRPr="00470A92">
              <w:rPr>
                <w:sz w:val="28"/>
                <w:szCs w:val="28"/>
              </w:rPr>
              <w:t>Положение о территориальном планировании.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62A4" w:rsidRPr="00470A92" w:rsidRDefault="002F62A4" w:rsidP="008F4AE1">
            <w:pPr>
              <w:jc w:val="center"/>
              <w:rPr>
                <w:sz w:val="28"/>
                <w:szCs w:val="28"/>
              </w:rPr>
            </w:pPr>
          </w:p>
          <w:p w:rsidR="002F62A4" w:rsidRPr="00470A92" w:rsidRDefault="002F62A4" w:rsidP="008F4A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F62A4" w:rsidRPr="00470A92" w:rsidRDefault="002F62A4" w:rsidP="008F4AE1">
            <w:pPr>
              <w:jc w:val="center"/>
              <w:rPr>
                <w:sz w:val="28"/>
                <w:szCs w:val="28"/>
              </w:rPr>
            </w:pPr>
            <w:proofErr w:type="spellStart"/>
            <w:r w:rsidRPr="00470A92">
              <w:rPr>
                <w:sz w:val="28"/>
                <w:szCs w:val="28"/>
              </w:rPr>
              <w:t>н</w:t>
            </w:r>
            <w:proofErr w:type="spellEnd"/>
            <w:r w:rsidRPr="00470A92">
              <w:rPr>
                <w:sz w:val="28"/>
                <w:szCs w:val="28"/>
              </w:rPr>
              <w:t>/с</w:t>
            </w:r>
          </w:p>
        </w:tc>
      </w:tr>
      <w:tr w:rsidR="002F62A4" w:rsidRPr="00470A92" w:rsidTr="008F4AE1">
        <w:tc>
          <w:tcPr>
            <w:tcW w:w="9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62A4" w:rsidRPr="00470A92" w:rsidRDefault="002F62A4" w:rsidP="008F4AE1">
            <w:pPr>
              <w:jc w:val="center"/>
              <w:rPr>
                <w:b/>
                <w:bCs/>
                <w:sz w:val="28"/>
                <w:szCs w:val="28"/>
              </w:rPr>
            </w:pPr>
            <w:r w:rsidRPr="00470A92">
              <w:rPr>
                <w:b/>
                <w:bCs/>
                <w:sz w:val="28"/>
                <w:szCs w:val="28"/>
              </w:rPr>
              <w:t>Графические материалы</w:t>
            </w:r>
          </w:p>
        </w:tc>
      </w:tr>
      <w:tr w:rsidR="002F62A4" w:rsidRPr="00470A92" w:rsidTr="008F4AE1"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F62A4" w:rsidRPr="00470A92" w:rsidRDefault="002F62A4" w:rsidP="008F4AE1">
            <w:pPr>
              <w:jc w:val="center"/>
              <w:rPr>
                <w:sz w:val="28"/>
                <w:szCs w:val="28"/>
              </w:rPr>
            </w:pPr>
            <w:r w:rsidRPr="00470A92">
              <w:rPr>
                <w:sz w:val="28"/>
                <w:szCs w:val="28"/>
              </w:rPr>
              <w:t>Карта планируемого размещения объектов местного значения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62A4" w:rsidRPr="00470A92" w:rsidRDefault="002F62A4" w:rsidP="008F4AE1">
            <w:pPr>
              <w:jc w:val="center"/>
              <w:rPr>
                <w:sz w:val="28"/>
                <w:szCs w:val="28"/>
              </w:rPr>
            </w:pPr>
            <w:r w:rsidRPr="00470A92">
              <w:rPr>
                <w:sz w:val="28"/>
                <w:szCs w:val="28"/>
              </w:rPr>
              <w:t>1:50 000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F62A4" w:rsidRPr="00470A92" w:rsidRDefault="002F62A4" w:rsidP="008F4AE1">
            <w:pPr>
              <w:jc w:val="center"/>
              <w:rPr>
                <w:sz w:val="28"/>
                <w:szCs w:val="28"/>
              </w:rPr>
            </w:pPr>
            <w:proofErr w:type="spellStart"/>
            <w:r w:rsidRPr="00470A92">
              <w:rPr>
                <w:sz w:val="28"/>
                <w:szCs w:val="28"/>
              </w:rPr>
              <w:t>н</w:t>
            </w:r>
            <w:proofErr w:type="spellEnd"/>
            <w:r w:rsidRPr="00470A92">
              <w:rPr>
                <w:sz w:val="28"/>
                <w:szCs w:val="28"/>
              </w:rPr>
              <w:t>/с</w:t>
            </w:r>
          </w:p>
        </w:tc>
      </w:tr>
      <w:tr w:rsidR="002F62A4" w:rsidRPr="00470A92" w:rsidTr="008F4AE1"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F62A4" w:rsidRPr="00470A92" w:rsidRDefault="002F62A4" w:rsidP="008F4AE1">
            <w:pPr>
              <w:jc w:val="center"/>
              <w:rPr>
                <w:sz w:val="28"/>
                <w:szCs w:val="28"/>
              </w:rPr>
            </w:pPr>
            <w:r w:rsidRPr="00470A92">
              <w:rPr>
                <w:sz w:val="28"/>
                <w:szCs w:val="28"/>
              </w:rPr>
              <w:t>Карта границ населенных пунктов, входящих в состав поселения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62A4" w:rsidRPr="00470A92" w:rsidRDefault="002F62A4" w:rsidP="008F4AE1">
            <w:pPr>
              <w:jc w:val="center"/>
              <w:rPr>
                <w:sz w:val="28"/>
                <w:szCs w:val="28"/>
              </w:rPr>
            </w:pPr>
            <w:r w:rsidRPr="00470A92">
              <w:rPr>
                <w:sz w:val="28"/>
                <w:szCs w:val="28"/>
              </w:rPr>
              <w:t>1:10 000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F62A4" w:rsidRPr="00470A92" w:rsidRDefault="002F62A4" w:rsidP="008F4AE1">
            <w:pPr>
              <w:jc w:val="center"/>
              <w:rPr>
                <w:sz w:val="28"/>
                <w:szCs w:val="28"/>
              </w:rPr>
            </w:pPr>
            <w:proofErr w:type="spellStart"/>
            <w:r w:rsidRPr="00470A92">
              <w:rPr>
                <w:sz w:val="28"/>
                <w:szCs w:val="28"/>
              </w:rPr>
              <w:t>н</w:t>
            </w:r>
            <w:proofErr w:type="spellEnd"/>
            <w:r w:rsidRPr="00470A92">
              <w:rPr>
                <w:sz w:val="28"/>
                <w:szCs w:val="28"/>
              </w:rPr>
              <w:t>/с</w:t>
            </w:r>
          </w:p>
        </w:tc>
      </w:tr>
      <w:tr w:rsidR="002F62A4" w:rsidRPr="00470A92" w:rsidTr="008F4AE1"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F62A4" w:rsidRPr="00470A92" w:rsidRDefault="002F62A4" w:rsidP="008F4AE1">
            <w:pPr>
              <w:jc w:val="center"/>
              <w:rPr>
                <w:sz w:val="28"/>
                <w:szCs w:val="28"/>
              </w:rPr>
            </w:pPr>
            <w:r w:rsidRPr="00470A92">
              <w:rPr>
                <w:sz w:val="28"/>
                <w:szCs w:val="28"/>
              </w:rPr>
              <w:t>Карта функционального зонирования.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62A4" w:rsidRPr="00470A92" w:rsidRDefault="002F62A4" w:rsidP="008F4AE1">
            <w:pPr>
              <w:jc w:val="center"/>
              <w:rPr>
                <w:sz w:val="28"/>
                <w:szCs w:val="28"/>
              </w:rPr>
            </w:pPr>
            <w:r w:rsidRPr="00470A92">
              <w:rPr>
                <w:sz w:val="28"/>
                <w:szCs w:val="28"/>
              </w:rPr>
              <w:t>1:50 000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F62A4" w:rsidRPr="00470A92" w:rsidRDefault="002F62A4" w:rsidP="008F4AE1">
            <w:pPr>
              <w:jc w:val="center"/>
              <w:rPr>
                <w:sz w:val="28"/>
                <w:szCs w:val="28"/>
              </w:rPr>
            </w:pPr>
            <w:proofErr w:type="spellStart"/>
            <w:r w:rsidRPr="00470A92">
              <w:rPr>
                <w:sz w:val="28"/>
                <w:szCs w:val="28"/>
              </w:rPr>
              <w:t>дсп</w:t>
            </w:r>
            <w:proofErr w:type="spellEnd"/>
          </w:p>
        </w:tc>
      </w:tr>
      <w:tr w:rsidR="002F62A4" w:rsidRPr="00470A92" w:rsidTr="008F4AE1"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F62A4" w:rsidRPr="00470A92" w:rsidRDefault="002F62A4" w:rsidP="008F4AE1">
            <w:pPr>
              <w:jc w:val="center"/>
              <w:rPr>
                <w:sz w:val="28"/>
                <w:szCs w:val="28"/>
              </w:rPr>
            </w:pPr>
            <w:r w:rsidRPr="00470A92">
              <w:rPr>
                <w:sz w:val="28"/>
                <w:szCs w:val="28"/>
              </w:rPr>
              <w:t>Карта использования территории (современное состояние)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62A4" w:rsidRPr="00470A92" w:rsidRDefault="002F62A4" w:rsidP="008F4AE1">
            <w:pPr>
              <w:jc w:val="center"/>
              <w:rPr>
                <w:sz w:val="28"/>
                <w:szCs w:val="28"/>
              </w:rPr>
            </w:pPr>
            <w:r w:rsidRPr="00470A92">
              <w:rPr>
                <w:sz w:val="28"/>
                <w:szCs w:val="28"/>
              </w:rPr>
              <w:t>1:50 000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F62A4" w:rsidRPr="00470A92" w:rsidRDefault="002F62A4" w:rsidP="008F4AE1">
            <w:pPr>
              <w:jc w:val="center"/>
              <w:rPr>
                <w:sz w:val="28"/>
                <w:szCs w:val="28"/>
              </w:rPr>
            </w:pPr>
            <w:proofErr w:type="spellStart"/>
            <w:r w:rsidRPr="00470A92">
              <w:rPr>
                <w:sz w:val="28"/>
                <w:szCs w:val="28"/>
              </w:rPr>
              <w:t>дсп</w:t>
            </w:r>
            <w:proofErr w:type="spellEnd"/>
          </w:p>
        </w:tc>
      </w:tr>
      <w:tr w:rsidR="002F62A4" w:rsidRPr="00470A92" w:rsidTr="008F4AE1"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F62A4" w:rsidRPr="00470A92" w:rsidRDefault="002F62A4" w:rsidP="008F4AE1">
            <w:pPr>
              <w:jc w:val="center"/>
              <w:rPr>
                <w:sz w:val="28"/>
                <w:szCs w:val="28"/>
              </w:rPr>
            </w:pPr>
            <w:r w:rsidRPr="00470A92">
              <w:rPr>
                <w:sz w:val="28"/>
                <w:szCs w:val="28"/>
              </w:rPr>
              <w:t>Карта зон с особыми условиями использования территории.</w:t>
            </w:r>
          </w:p>
          <w:p w:rsidR="002F62A4" w:rsidRPr="00470A92" w:rsidRDefault="002F62A4" w:rsidP="008F4AE1">
            <w:pPr>
              <w:jc w:val="center"/>
              <w:rPr>
                <w:sz w:val="28"/>
                <w:szCs w:val="28"/>
              </w:rPr>
            </w:pPr>
            <w:r w:rsidRPr="00470A92">
              <w:rPr>
                <w:sz w:val="28"/>
                <w:szCs w:val="28"/>
              </w:rPr>
              <w:t xml:space="preserve"> Территории, подверженные риску возникновения чрезвычайных ситуаций природного и техногенного характера.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62A4" w:rsidRPr="00470A92" w:rsidRDefault="002F62A4" w:rsidP="008F4AE1">
            <w:pPr>
              <w:jc w:val="center"/>
              <w:rPr>
                <w:color w:val="FF0000"/>
                <w:sz w:val="28"/>
                <w:szCs w:val="28"/>
              </w:rPr>
            </w:pPr>
            <w:r w:rsidRPr="00470A92">
              <w:rPr>
                <w:sz w:val="28"/>
                <w:szCs w:val="28"/>
              </w:rPr>
              <w:t>1:50 000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F62A4" w:rsidRPr="00470A92" w:rsidRDefault="002F62A4" w:rsidP="008F4AE1">
            <w:pPr>
              <w:jc w:val="center"/>
              <w:rPr>
                <w:color w:val="FF0000"/>
                <w:sz w:val="28"/>
                <w:szCs w:val="28"/>
              </w:rPr>
            </w:pPr>
            <w:proofErr w:type="spellStart"/>
            <w:r w:rsidRPr="00470A92">
              <w:rPr>
                <w:sz w:val="28"/>
                <w:szCs w:val="28"/>
              </w:rPr>
              <w:t>дсп</w:t>
            </w:r>
            <w:proofErr w:type="spellEnd"/>
          </w:p>
        </w:tc>
      </w:tr>
      <w:tr w:rsidR="002F62A4" w:rsidRPr="00470A92" w:rsidTr="008F4AE1"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F62A4" w:rsidRPr="00470A92" w:rsidRDefault="002F62A4" w:rsidP="008F4AE1">
            <w:pPr>
              <w:jc w:val="center"/>
              <w:rPr>
                <w:sz w:val="28"/>
                <w:szCs w:val="28"/>
              </w:rPr>
            </w:pPr>
            <w:r w:rsidRPr="00470A92">
              <w:rPr>
                <w:sz w:val="28"/>
                <w:szCs w:val="28"/>
              </w:rPr>
              <w:t>Карта планировочной организации территории. Карта планируемого размещения объектов федерального, регионального и местного значения.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62A4" w:rsidRPr="00470A92" w:rsidRDefault="002F62A4" w:rsidP="008F4AE1">
            <w:pPr>
              <w:jc w:val="center"/>
              <w:rPr>
                <w:sz w:val="28"/>
                <w:szCs w:val="28"/>
              </w:rPr>
            </w:pPr>
            <w:r w:rsidRPr="00470A92">
              <w:rPr>
                <w:sz w:val="28"/>
                <w:szCs w:val="28"/>
              </w:rPr>
              <w:t>1:50 000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F62A4" w:rsidRPr="00470A92" w:rsidRDefault="002F62A4" w:rsidP="008F4AE1">
            <w:pPr>
              <w:jc w:val="center"/>
              <w:rPr>
                <w:sz w:val="28"/>
                <w:szCs w:val="28"/>
              </w:rPr>
            </w:pPr>
            <w:proofErr w:type="spellStart"/>
            <w:r w:rsidRPr="00470A92">
              <w:rPr>
                <w:sz w:val="28"/>
                <w:szCs w:val="28"/>
              </w:rPr>
              <w:t>дсп</w:t>
            </w:r>
            <w:proofErr w:type="spellEnd"/>
          </w:p>
        </w:tc>
      </w:tr>
    </w:tbl>
    <w:p w:rsidR="002F62A4" w:rsidRPr="00470A92" w:rsidRDefault="002F62A4" w:rsidP="002F62A4">
      <w:pPr>
        <w:rPr>
          <w:sz w:val="28"/>
          <w:szCs w:val="28"/>
        </w:rPr>
      </w:pPr>
    </w:p>
    <w:p w:rsidR="002F62A4" w:rsidRPr="00470A92" w:rsidRDefault="002F62A4" w:rsidP="002F62A4">
      <w:pPr>
        <w:rPr>
          <w:sz w:val="28"/>
          <w:szCs w:val="28"/>
        </w:rPr>
      </w:pPr>
    </w:p>
    <w:p w:rsidR="00077EB4" w:rsidRPr="00470A92" w:rsidRDefault="00077EB4" w:rsidP="006D3BC7">
      <w:pPr>
        <w:shd w:val="clear" w:color="auto" w:fill="FFFFFF"/>
        <w:tabs>
          <w:tab w:val="left" w:pos="4445"/>
          <w:tab w:val="left" w:pos="8069"/>
        </w:tabs>
        <w:jc w:val="both"/>
        <w:rPr>
          <w:sz w:val="28"/>
          <w:szCs w:val="28"/>
        </w:rPr>
      </w:pPr>
    </w:p>
    <w:sectPr w:rsidR="00077EB4" w:rsidRPr="00470A92" w:rsidSect="00470A92">
      <w:type w:val="continuous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6D3BC7"/>
    <w:rsid w:val="00041B3D"/>
    <w:rsid w:val="0005395B"/>
    <w:rsid w:val="00053BB9"/>
    <w:rsid w:val="00077EB4"/>
    <w:rsid w:val="000C31F0"/>
    <w:rsid w:val="00127B38"/>
    <w:rsid w:val="0018141A"/>
    <w:rsid w:val="0018236A"/>
    <w:rsid w:val="00191C67"/>
    <w:rsid w:val="00191C68"/>
    <w:rsid w:val="001A6E21"/>
    <w:rsid w:val="001C267B"/>
    <w:rsid w:val="00206042"/>
    <w:rsid w:val="002F62A4"/>
    <w:rsid w:val="0030278F"/>
    <w:rsid w:val="00316722"/>
    <w:rsid w:val="0033237D"/>
    <w:rsid w:val="00382D33"/>
    <w:rsid w:val="003852AA"/>
    <w:rsid w:val="003B422A"/>
    <w:rsid w:val="003C4756"/>
    <w:rsid w:val="00464A0C"/>
    <w:rsid w:val="00470A92"/>
    <w:rsid w:val="00487815"/>
    <w:rsid w:val="004E3C71"/>
    <w:rsid w:val="004F3432"/>
    <w:rsid w:val="00505635"/>
    <w:rsid w:val="00524F0B"/>
    <w:rsid w:val="00527EFB"/>
    <w:rsid w:val="005478FB"/>
    <w:rsid w:val="00567B3C"/>
    <w:rsid w:val="005732A6"/>
    <w:rsid w:val="005A1250"/>
    <w:rsid w:val="005B5EE7"/>
    <w:rsid w:val="006030B6"/>
    <w:rsid w:val="00642332"/>
    <w:rsid w:val="00661895"/>
    <w:rsid w:val="00675EDA"/>
    <w:rsid w:val="006B2F24"/>
    <w:rsid w:val="006D3BC7"/>
    <w:rsid w:val="00712A1C"/>
    <w:rsid w:val="007944A1"/>
    <w:rsid w:val="007A09F0"/>
    <w:rsid w:val="007B4C7F"/>
    <w:rsid w:val="007C5E47"/>
    <w:rsid w:val="00880F4D"/>
    <w:rsid w:val="00960308"/>
    <w:rsid w:val="009D16E0"/>
    <w:rsid w:val="009F5251"/>
    <w:rsid w:val="00A2308F"/>
    <w:rsid w:val="00A42247"/>
    <w:rsid w:val="00A461A2"/>
    <w:rsid w:val="00A57A6A"/>
    <w:rsid w:val="00A8651C"/>
    <w:rsid w:val="00AC40E1"/>
    <w:rsid w:val="00B06295"/>
    <w:rsid w:val="00B567EC"/>
    <w:rsid w:val="00B82410"/>
    <w:rsid w:val="00B93497"/>
    <w:rsid w:val="00BD09EB"/>
    <w:rsid w:val="00BE131C"/>
    <w:rsid w:val="00C64ED8"/>
    <w:rsid w:val="00C72538"/>
    <w:rsid w:val="00CA1093"/>
    <w:rsid w:val="00D167E6"/>
    <w:rsid w:val="00D604A4"/>
    <w:rsid w:val="00DB57B0"/>
    <w:rsid w:val="00DC7750"/>
    <w:rsid w:val="00DE514E"/>
    <w:rsid w:val="00DF42E9"/>
    <w:rsid w:val="00E02EC9"/>
    <w:rsid w:val="00E368BE"/>
    <w:rsid w:val="00E64F1E"/>
    <w:rsid w:val="00EB5507"/>
    <w:rsid w:val="00F147E4"/>
    <w:rsid w:val="00F641D7"/>
    <w:rsid w:val="00F73AC7"/>
    <w:rsid w:val="00FF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B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3BC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3BC7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6D3BC7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311</Words>
  <Characters>1776</Characters>
  <Application>Microsoft Office Word</Application>
  <DocSecurity>0</DocSecurity>
  <Lines>14</Lines>
  <Paragraphs>4</Paragraphs>
  <ScaleCrop>false</ScaleCrop>
  <Company>RePack by SPecialiST</Company>
  <LinksUpToDate>false</LinksUpToDate>
  <CharactersWithSpaces>2083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2015-05-12T13:29:00Z</cp:lastPrinted>
  <dcterms:created xsi:type="dcterms:W3CDTF">2015-05-12T09:56:00Z</dcterms:created>
  <dcterms:modified xsi:type="dcterms:W3CDTF">2015-05-12T13:29:00Z</dcterms:modified>
</cp:coreProperties>
</file>