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A45B8E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A45B8E">
        <w:rPr>
          <w:rFonts w:ascii="Times New Roman" w:hAnsi="Times New Roman" w:cs="Times New Roman"/>
          <w:sz w:val="28"/>
          <w:szCs w:val="28"/>
        </w:rPr>
        <w:t xml:space="preserve"> </w:t>
      </w:r>
      <w:r w:rsidR="00EB1DFE">
        <w:rPr>
          <w:rFonts w:ascii="Times New Roman" w:hAnsi="Times New Roman" w:cs="Times New Roman"/>
          <w:sz w:val="28"/>
          <w:szCs w:val="28"/>
        </w:rPr>
        <w:t xml:space="preserve"> </w:t>
      </w:r>
      <w:r w:rsidR="00A45B8E">
        <w:rPr>
          <w:rFonts w:ascii="Times New Roman" w:hAnsi="Times New Roman" w:cs="Times New Roman"/>
          <w:sz w:val="28"/>
          <w:szCs w:val="28"/>
        </w:rPr>
        <w:t>06</w:t>
      </w:r>
      <w:r w:rsidR="00EB1DFE">
        <w:rPr>
          <w:rFonts w:ascii="Times New Roman" w:hAnsi="Times New Roman" w:cs="Times New Roman"/>
          <w:sz w:val="28"/>
          <w:szCs w:val="28"/>
        </w:rPr>
        <w:t xml:space="preserve">   ноябр</w:t>
      </w:r>
      <w:r w:rsidR="00546F4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18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45B8E">
        <w:rPr>
          <w:rFonts w:ascii="Times New Roman" w:eastAsia="Times New Roman" w:hAnsi="Times New Roman" w:cs="Times New Roman"/>
          <w:sz w:val="28"/>
          <w:szCs w:val="28"/>
        </w:rPr>
        <w:t>63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A95A10" w:rsidRPr="008A7CD6" w:rsidRDefault="00A95A10" w:rsidP="00A95A10">
      <w:pPr>
        <w:jc w:val="center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192508">
        <w:rPr>
          <w:rFonts w:ascii="Times New Roman" w:hAnsi="Times New Roman" w:cs="Times New Roman"/>
          <w:sz w:val="28"/>
          <w:szCs w:val="28"/>
        </w:rPr>
        <w:t xml:space="preserve"> в</w:t>
      </w:r>
      <w:r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192508">
        <w:rPr>
          <w:rFonts w:ascii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hAnsi="Times New Roman" w:cs="Times New Roman"/>
          <w:sz w:val="28"/>
          <w:szCs w:val="28"/>
        </w:rPr>
        <w:t>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МО «</w:t>
      </w:r>
      <w:r w:rsidR="00EB1DFE">
        <w:rPr>
          <w:rFonts w:ascii="Times New Roman" w:hAnsi="Times New Roman" w:cs="Times New Roman"/>
          <w:sz w:val="28"/>
          <w:szCs w:val="28"/>
        </w:rPr>
        <w:t>Сафроновское»  от 10 сентя</w:t>
      </w:r>
      <w:r w:rsidRPr="008A7CD6">
        <w:rPr>
          <w:rFonts w:ascii="Times New Roman" w:hAnsi="Times New Roman" w:cs="Times New Roman"/>
          <w:sz w:val="28"/>
          <w:szCs w:val="28"/>
        </w:rPr>
        <w:t xml:space="preserve">бря </w:t>
      </w:r>
      <w:r w:rsidR="00EB1DFE">
        <w:rPr>
          <w:rFonts w:ascii="Times New Roman" w:hAnsi="Times New Roman" w:cs="Times New Roman"/>
          <w:sz w:val="28"/>
          <w:szCs w:val="28"/>
        </w:rPr>
        <w:t>2018 года № 60</w:t>
      </w:r>
      <w:r w:rsidR="003C037C">
        <w:rPr>
          <w:rFonts w:ascii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hAnsi="Times New Roman" w:cs="Times New Roman"/>
          <w:sz w:val="28"/>
          <w:szCs w:val="28"/>
        </w:rPr>
        <w:t xml:space="preserve"> </w:t>
      </w:r>
      <w:r w:rsidR="00546F43">
        <w:rPr>
          <w:rFonts w:ascii="Times New Roman" w:hAnsi="Times New Roman" w:cs="Times New Roman"/>
          <w:sz w:val="28"/>
          <w:szCs w:val="28"/>
        </w:rPr>
        <w:t xml:space="preserve">«Об </w:t>
      </w:r>
      <w:r w:rsidR="00EB1DFE">
        <w:rPr>
          <w:rFonts w:ascii="Times New Roman" w:hAnsi="Times New Roman" w:cs="Times New Roman"/>
          <w:sz w:val="28"/>
          <w:szCs w:val="28"/>
        </w:rPr>
        <w:t xml:space="preserve">утверждении Положения об </w:t>
      </w:r>
      <w:r w:rsidR="00546F43">
        <w:rPr>
          <w:rFonts w:ascii="Times New Roman" w:hAnsi="Times New Roman" w:cs="Times New Roman"/>
          <w:sz w:val="28"/>
          <w:szCs w:val="28"/>
        </w:rPr>
        <w:t xml:space="preserve">административной комиссии администрации </w:t>
      </w:r>
      <w:r w:rsidR="00546F43" w:rsidRPr="00E8700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74119C">
        <w:rPr>
          <w:rFonts w:ascii="Times New Roman" w:hAnsi="Times New Roman" w:cs="Times New Roman"/>
          <w:sz w:val="28"/>
          <w:szCs w:val="28"/>
        </w:rPr>
        <w:t xml:space="preserve">  «Сафроновское</w:t>
      </w:r>
      <w:r w:rsidR="00777C00">
        <w:rPr>
          <w:rFonts w:ascii="Times New Roman" w:hAnsi="Times New Roman" w:cs="Times New Roman"/>
          <w:sz w:val="28"/>
          <w:szCs w:val="28"/>
        </w:rPr>
        <w:t>»</w:t>
      </w:r>
      <w:r w:rsidR="0074119C">
        <w:rPr>
          <w:rFonts w:ascii="Times New Roman" w:hAnsi="Times New Roman" w:cs="Times New Roman"/>
          <w:sz w:val="28"/>
          <w:szCs w:val="28"/>
        </w:rPr>
        <w:t>»</w:t>
      </w:r>
      <w:r w:rsidR="00546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A10" w:rsidRDefault="00A95A10" w:rsidP="00A95A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192508">
        <w:rPr>
          <w:rFonts w:ascii="Times New Roman" w:hAnsi="Times New Roman" w:cs="Times New Roman"/>
          <w:sz w:val="28"/>
          <w:szCs w:val="28"/>
        </w:rPr>
        <w:t xml:space="preserve">уководствуясь Уставом </w:t>
      </w:r>
      <w:r w:rsidRPr="00E87008">
        <w:rPr>
          <w:rFonts w:ascii="Times New Roman" w:hAnsi="Times New Roman" w:cs="Times New Roman"/>
          <w:sz w:val="28"/>
          <w:szCs w:val="28"/>
        </w:rPr>
        <w:t>муниципальног</w:t>
      </w:r>
      <w:r w:rsidR="0074119C">
        <w:rPr>
          <w:rFonts w:ascii="Times New Roman" w:hAnsi="Times New Roman" w:cs="Times New Roman"/>
          <w:sz w:val="28"/>
          <w:szCs w:val="28"/>
        </w:rPr>
        <w:t>о образования  МО «Сафроновское»</w:t>
      </w:r>
      <w:r w:rsidRPr="00E87008">
        <w:rPr>
          <w:rFonts w:ascii="Times New Roman" w:hAnsi="Times New Roman" w:cs="Times New Roman"/>
          <w:sz w:val="28"/>
          <w:szCs w:val="28"/>
        </w:rPr>
        <w:t xml:space="preserve">, </w:t>
      </w:r>
      <w:r w:rsidR="00EB1DFE">
        <w:rPr>
          <w:rFonts w:ascii="Times New Roman" w:hAnsi="Times New Roman" w:cs="Times New Roman"/>
          <w:sz w:val="28"/>
          <w:szCs w:val="28"/>
        </w:rPr>
        <w:t xml:space="preserve">на основании Экспертного заключения Правового департамента Администрации Архангельской области от 21.09.2018 г., </w:t>
      </w:r>
      <w:r w:rsidRPr="00E87008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777C00">
        <w:rPr>
          <w:rFonts w:ascii="Times New Roman" w:hAnsi="Times New Roman" w:cs="Times New Roman"/>
          <w:sz w:val="28"/>
          <w:szCs w:val="28"/>
        </w:rPr>
        <w:t xml:space="preserve">МО «Сафроновское» </w:t>
      </w:r>
      <w:r w:rsidRPr="00E87008">
        <w:rPr>
          <w:rFonts w:ascii="Times New Roman" w:hAnsi="Times New Roman" w:cs="Times New Roman"/>
          <w:sz w:val="28"/>
          <w:szCs w:val="28"/>
        </w:rPr>
        <w:t>решил:</w:t>
      </w:r>
    </w:p>
    <w:p w:rsidR="00546F43" w:rsidRPr="00E87008" w:rsidRDefault="00546F43" w:rsidP="00A95A1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Default="004340F9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95A10" w:rsidRPr="00E8700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546F43">
        <w:rPr>
          <w:rFonts w:ascii="Times New Roman" w:hAnsi="Times New Roman" w:cs="Times New Roman"/>
          <w:sz w:val="28"/>
          <w:szCs w:val="28"/>
        </w:rPr>
        <w:t>Решение</w:t>
      </w:r>
      <w:r w:rsidR="00A95A10" w:rsidRPr="00E87008">
        <w:rPr>
          <w:rFonts w:ascii="Times New Roman" w:hAnsi="Times New Roman" w:cs="Times New Roman"/>
          <w:sz w:val="28"/>
          <w:szCs w:val="28"/>
        </w:rPr>
        <w:t xml:space="preserve"> Совета депутатов МО «Сафроновское</w:t>
      </w:r>
      <w:r w:rsidR="00EB1DFE">
        <w:rPr>
          <w:rFonts w:ascii="Times New Roman" w:hAnsi="Times New Roman" w:cs="Times New Roman"/>
          <w:sz w:val="28"/>
          <w:szCs w:val="28"/>
        </w:rPr>
        <w:t xml:space="preserve">»  от 10 сентября 2018 года № 60 </w:t>
      </w:r>
      <w:r w:rsidR="00546F43">
        <w:rPr>
          <w:rFonts w:ascii="Times New Roman" w:hAnsi="Times New Roman" w:cs="Times New Roman"/>
          <w:sz w:val="28"/>
          <w:szCs w:val="28"/>
        </w:rPr>
        <w:t xml:space="preserve">«Об </w:t>
      </w:r>
      <w:r w:rsidR="00EB1DFE">
        <w:rPr>
          <w:rFonts w:ascii="Times New Roman" w:hAnsi="Times New Roman" w:cs="Times New Roman"/>
          <w:sz w:val="28"/>
          <w:szCs w:val="28"/>
        </w:rPr>
        <w:t xml:space="preserve">утверждении Положения об </w:t>
      </w:r>
      <w:r w:rsidR="00546F43">
        <w:rPr>
          <w:rFonts w:ascii="Times New Roman" w:hAnsi="Times New Roman" w:cs="Times New Roman"/>
          <w:sz w:val="28"/>
          <w:szCs w:val="28"/>
        </w:rPr>
        <w:t xml:space="preserve">административной комиссии администрации </w:t>
      </w:r>
      <w:r w:rsidR="00546F43" w:rsidRPr="00E87008">
        <w:rPr>
          <w:rFonts w:ascii="Times New Roman" w:hAnsi="Times New Roman" w:cs="Times New Roman"/>
          <w:sz w:val="28"/>
          <w:szCs w:val="28"/>
        </w:rPr>
        <w:t>муниципальног</w:t>
      </w:r>
      <w:r w:rsidR="00EB1DFE">
        <w:rPr>
          <w:rFonts w:ascii="Times New Roman" w:hAnsi="Times New Roman" w:cs="Times New Roman"/>
          <w:sz w:val="28"/>
          <w:szCs w:val="28"/>
        </w:rPr>
        <w:t xml:space="preserve">о образования </w:t>
      </w:r>
      <w:r w:rsidR="0074119C">
        <w:rPr>
          <w:rFonts w:ascii="Times New Roman" w:hAnsi="Times New Roman" w:cs="Times New Roman"/>
          <w:sz w:val="28"/>
          <w:szCs w:val="28"/>
        </w:rPr>
        <w:t>«Сафроновское»</w:t>
      </w:r>
      <w:r w:rsidR="00546F43">
        <w:rPr>
          <w:rFonts w:ascii="Times New Roman" w:hAnsi="Times New Roman" w:cs="Times New Roman"/>
          <w:sz w:val="28"/>
          <w:szCs w:val="28"/>
        </w:rPr>
        <w:t xml:space="preserve"> </w:t>
      </w:r>
      <w:r w:rsidR="00A95A10" w:rsidRPr="00E87008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EB1DFE" w:rsidRPr="00E87008" w:rsidRDefault="00EB1DFE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подпункт 2 пункта 3.4.2 после слов «ведётся производство» добавить</w:t>
      </w:r>
      <w:r w:rsidR="00A510C5">
        <w:rPr>
          <w:rFonts w:ascii="Times New Roman" w:hAnsi="Times New Roman" w:cs="Times New Roman"/>
          <w:sz w:val="28"/>
          <w:szCs w:val="28"/>
        </w:rPr>
        <w:t xml:space="preserve"> слова «по делу об административном правонарушении, за исключением случаев, предусмотренных частью 3 статьи 28.6 Кодекса Российской Федерации об административных правонарушениях».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A10" w:rsidRPr="00A510C5" w:rsidRDefault="00A95A10" w:rsidP="00A95A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настоящее Решение на официальном сайте Администрации  МО «Сафроновское».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95A10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4340F9" w:rsidRPr="008A7CD6" w:rsidRDefault="007145CF" w:rsidP="00A45B8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  <w:r w:rsidR="00777C00">
        <w:rPr>
          <w:rFonts w:ascii="Times New Roman" w:hAnsi="Times New Roman" w:cs="Times New Roman"/>
          <w:sz w:val="28"/>
          <w:szCs w:val="28"/>
        </w:rPr>
        <w:t xml:space="preserve">  </w:t>
      </w:r>
      <w:r w:rsidR="004340F9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827530">
        <w:rPr>
          <w:rFonts w:ascii="Times New Roman" w:hAnsi="Times New Roman"/>
          <w:sz w:val="28"/>
          <w:szCs w:val="28"/>
        </w:rPr>
        <w:t xml:space="preserve"> </w:t>
      </w:r>
      <w:r w:rsidR="00777C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</w:t>
      </w:r>
      <w:r w:rsidR="00EB1DFE">
        <w:rPr>
          <w:rFonts w:ascii="Times New Roman" w:hAnsi="Times New Roman"/>
          <w:sz w:val="28"/>
          <w:szCs w:val="28"/>
        </w:rPr>
        <w:t xml:space="preserve">                </w:t>
      </w:r>
      <w:r w:rsidR="004340F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4340F9" w:rsidRPr="008A7CD6">
        <w:rPr>
          <w:rFonts w:ascii="Times New Roman" w:hAnsi="Times New Roman"/>
          <w:sz w:val="28"/>
          <w:szCs w:val="28"/>
        </w:rPr>
        <w:t xml:space="preserve"> </w:t>
      </w:r>
      <w:r w:rsidR="00777C0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B1DFE">
        <w:rPr>
          <w:rFonts w:ascii="Times New Roman" w:hAnsi="Times New Roman"/>
          <w:sz w:val="28"/>
          <w:szCs w:val="28"/>
        </w:rPr>
        <w:t xml:space="preserve">                              </w:t>
      </w:r>
    </w:p>
    <w:p w:rsidR="00077EB4" w:rsidRDefault="00077EB4"/>
    <w:sectPr w:rsidR="00077EB4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7EB4"/>
    <w:rsid w:val="000E2A2C"/>
    <w:rsid w:val="000F2615"/>
    <w:rsid w:val="00127B38"/>
    <w:rsid w:val="0018141A"/>
    <w:rsid w:val="0018236A"/>
    <w:rsid w:val="00187167"/>
    <w:rsid w:val="00191C67"/>
    <w:rsid w:val="00191C68"/>
    <w:rsid w:val="00192508"/>
    <w:rsid w:val="001A2A1D"/>
    <w:rsid w:val="001A6E21"/>
    <w:rsid w:val="001C267B"/>
    <w:rsid w:val="00206042"/>
    <w:rsid w:val="00213040"/>
    <w:rsid w:val="0021537E"/>
    <w:rsid w:val="0025058D"/>
    <w:rsid w:val="00256E7D"/>
    <w:rsid w:val="002E4D8E"/>
    <w:rsid w:val="0030278F"/>
    <w:rsid w:val="00316722"/>
    <w:rsid w:val="0033237D"/>
    <w:rsid w:val="00334AF2"/>
    <w:rsid w:val="00382D33"/>
    <w:rsid w:val="003852AA"/>
    <w:rsid w:val="003B422A"/>
    <w:rsid w:val="003C037C"/>
    <w:rsid w:val="003C4756"/>
    <w:rsid w:val="00432C57"/>
    <w:rsid w:val="004340F9"/>
    <w:rsid w:val="004634F4"/>
    <w:rsid w:val="00464A0C"/>
    <w:rsid w:val="00473F0C"/>
    <w:rsid w:val="00487815"/>
    <w:rsid w:val="004B00A8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A1250"/>
    <w:rsid w:val="005B5EE7"/>
    <w:rsid w:val="006030B6"/>
    <w:rsid w:val="00642332"/>
    <w:rsid w:val="00675EDA"/>
    <w:rsid w:val="00695076"/>
    <w:rsid w:val="00706837"/>
    <w:rsid w:val="007145CF"/>
    <w:rsid w:val="0074119C"/>
    <w:rsid w:val="00753584"/>
    <w:rsid w:val="00777C00"/>
    <w:rsid w:val="007944A1"/>
    <w:rsid w:val="007A09F0"/>
    <w:rsid w:val="007B4C7F"/>
    <w:rsid w:val="007C5E47"/>
    <w:rsid w:val="00827530"/>
    <w:rsid w:val="00880F4D"/>
    <w:rsid w:val="008E76EB"/>
    <w:rsid w:val="0090223D"/>
    <w:rsid w:val="00960308"/>
    <w:rsid w:val="009B7955"/>
    <w:rsid w:val="009D16E0"/>
    <w:rsid w:val="009F5251"/>
    <w:rsid w:val="00A2308F"/>
    <w:rsid w:val="00A42247"/>
    <w:rsid w:val="00A45B8E"/>
    <w:rsid w:val="00A461A2"/>
    <w:rsid w:val="00A510C5"/>
    <w:rsid w:val="00A53CA4"/>
    <w:rsid w:val="00A57A6A"/>
    <w:rsid w:val="00A8651C"/>
    <w:rsid w:val="00A95A10"/>
    <w:rsid w:val="00AF5150"/>
    <w:rsid w:val="00B06295"/>
    <w:rsid w:val="00B82410"/>
    <w:rsid w:val="00B93497"/>
    <w:rsid w:val="00BA4A7B"/>
    <w:rsid w:val="00BD09EB"/>
    <w:rsid w:val="00BE131C"/>
    <w:rsid w:val="00C437FB"/>
    <w:rsid w:val="00C64ED8"/>
    <w:rsid w:val="00C72538"/>
    <w:rsid w:val="00CA1093"/>
    <w:rsid w:val="00CB0754"/>
    <w:rsid w:val="00CE053F"/>
    <w:rsid w:val="00CF42B0"/>
    <w:rsid w:val="00D167E6"/>
    <w:rsid w:val="00D32612"/>
    <w:rsid w:val="00D50764"/>
    <w:rsid w:val="00D604A4"/>
    <w:rsid w:val="00D6255B"/>
    <w:rsid w:val="00DB57B0"/>
    <w:rsid w:val="00DC7750"/>
    <w:rsid w:val="00DE514E"/>
    <w:rsid w:val="00DF42E9"/>
    <w:rsid w:val="00E02EC9"/>
    <w:rsid w:val="00E368BE"/>
    <w:rsid w:val="00E64F1E"/>
    <w:rsid w:val="00EB1DFE"/>
    <w:rsid w:val="00EB5507"/>
    <w:rsid w:val="00F147E4"/>
    <w:rsid w:val="00F641D7"/>
    <w:rsid w:val="00F711F0"/>
    <w:rsid w:val="00F73AC7"/>
    <w:rsid w:val="00F75B6F"/>
    <w:rsid w:val="00F8439F"/>
    <w:rsid w:val="00FB6AAD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AD9A58-0A46-4DEB-9D55-D8EBFAA00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19</cp:revision>
  <cp:lastPrinted>2018-11-06T13:47:00Z</cp:lastPrinted>
  <dcterms:created xsi:type="dcterms:W3CDTF">2016-02-08T07:26:00Z</dcterms:created>
  <dcterms:modified xsi:type="dcterms:W3CDTF">2018-11-06T13:49:00Z</dcterms:modified>
</cp:coreProperties>
</file>