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EB1DFE">
        <w:rPr>
          <w:rFonts w:ascii="Times New Roman" w:hAnsi="Times New Roman" w:cs="Times New Roman"/>
          <w:sz w:val="28"/>
          <w:szCs w:val="28"/>
        </w:rPr>
        <w:t xml:space="preserve">   </w:t>
      </w:r>
      <w:r w:rsidR="00987D4A">
        <w:rPr>
          <w:rFonts w:ascii="Times New Roman" w:hAnsi="Times New Roman" w:cs="Times New Roman"/>
          <w:sz w:val="28"/>
          <w:szCs w:val="28"/>
        </w:rPr>
        <w:t>22</w:t>
      </w:r>
      <w:r w:rsidR="00EB1DFE">
        <w:rPr>
          <w:rFonts w:ascii="Times New Roman" w:hAnsi="Times New Roman" w:cs="Times New Roman"/>
          <w:sz w:val="28"/>
          <w:szCs w:val="28"/>
        </w:rPr>
        <w:t xml:space="preserve">     </w:t>
      </w:r>
      <w:r w:rsidR="001F35F9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</w:t>
      </w:r>
      <w:r w:rsidR="001F35F9">
        <w:rPr>
          <w:rFonts w:ascii="Times New Roman" w:hAnsi="Times New Roman" w:cs="Times New Roman"/>
          <w:sz w:val="28"/>
          <w:szCs w:val="28"/>
        </w:rPr>
        <w:t>9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D4A">
        <w:rPr>
          <w:rFonts w:ascii="Times New Roman" w:eastAsia="Times New Roman" w:hAnsi="Times New Roman" w:cs="Times New Roman"/>
          <w:sz w:val="28"/>
          <w:szCs w:val="28"/>
        </w:rPr>
        <w:t>72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Pr="00682B90" w:rsidRDefault="001F35F9" w:rsidP="0023328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682B90">
        <w:rPr>
          <w:rFonts w:ascii="Times New Roman" w:hAnsi="Times New Roman" w:cs="Times New Roman"/>
          <w:sz w:val="28"/>
          <w:szCs w:val="28"/>
        </w:rPr>
        <w:t xml:space="preserve">О внесении изменений  в  Решение Совета депутатов МО «Сафроновское»  от 21 декабря 2018 года № </w:t>
      </w:r>
      <w:r w:rsidR="00682B90" w:rsidRPr="00682B90">
        <w:rPr>
          <w:rFonts w:ascii="Times New Roman" w:hAnsi="Times New Roman" w:cs="Times New Roman"/>
          <w:sz w:val="28"/>
          <w:szCs w:val="28"/>
        </w:rPr>
        <w:t xml:space="preserve">67 </w:t>
      </w:r>
      <w:r w:rsidRPr="00682B90">
        <w:rPr>
          <w:rFonts w:ascii="Times New Roman" w:hAnsi="Times New Roman" w:cs="Times New Roman"/>
          <w:sz w:val="28"/>
          <w:szCs w:val="28"/>
        </w:rPr>
        <w:t>«</w:t>
      </w:r>
      <w:r w:rsidR="00233289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Об утверждении Положения о денежном содержании </w:t>
      </w:r>
      <w:r w:rsidR="00A465ED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и иных выплатах </w:t>
      </w:r>
      <w:r w:rsidR="00233289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муниципальных служащих муниципального образования «Сафроновское»</w:t>
      </w:r>
    </w:p>
    <w:p w:rsidR="00233289" w:rsidRDefault="00233289" w:rsidP="00A95A10">
      <w:pPr>
        <w:pStyle w:val="ConsPlusNormal"/>
        <w:ind w:firstLine="540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A95A10" w:rsidRPr="00C12420" w:rsidRDefault="00C12420" w:rsidP="002B1E6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42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областным </w:t>
      </w:r>
      <w:hyperlink r:id="rId7" w:history="1">
        <w:r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27.09.2006 N 222-12-ОЗ "О правовом регулировании муниципальной службы в Архангельской области" и в целях обеспечения гарантий муниципальным служащим муниципального образования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«Сафроновское», </w:t>
      </w:r>
      <w:r w:rsidR="00A95A1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777C0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>МО «</w:t>
      </w:r>
      <w:r w:rsidR="00777C0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Сафроновское» </w:t>
      </w:r>
      <w:r w:rsidR="00A95A1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B34F9E" w:rsidRDefault="001F35F9" w:rsidP="00B34F9E">
      <w:pPr>
        <w:pStyle w:val="ConsPlusNormal"/>
        <w:numPr>
          <w:ilvl w:val="0"/>
          <w:numId w:val="1"/>
        </w:numPr>
        <w:ind w:left="0" w:firstLine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4F9E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N 1к Положению о денежном </w:t>
      </w:r>
      <w:r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содержании и иных выплатах муниципальным служащим муниципального образования "Сафроновское", утвержденное Решением Совета депутатов МО «Сафроновское» от 21.12.2018 № </w:t>
      </w:r>
      <w:r w:rsidR="00682B90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="00B34F9E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>, и определить размер должностного оклада и ежемесячного денежного поощрения муниципального</w:t>
      </w:r>
      <w:r w:rsidR="00D74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</w:t>
      </w:r>
      <w:r w:rsidR="00B34F9E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"Сафроновское" </w:t>
      </w:r>
      <w:r w:rsidR="00B34F9E">
        <w:rPr>
          <w:rFonts w:ascii="Times New Roman" w:hAnsi="Times New Roman" w:cs="Times New Roman"/>
          <w:color w:val="000000" w:themeColor="text1"/>
          <w:sz w:val="28"/>
          <w:szCs w:val="28"/>
        </w:rPr>
        <w:t>- с</w:t>
      </w:r>
      <w:r w:rsidR="00B34F9E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</w:t>
      </w:r>
      <w:r w:rsidR="00B34F9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34F9E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категории – инспектор</w:t>
      </w:r>
      <w:r w:rsidR="00B34F9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34F9E" w:rsidRPr="00B3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первичному воинскому учету администрации муниципального образования</w:t>
      </w:r>
      <w:r w:rsidR="00B34F9E" w:rsidRPr="00B34F9E">
        <w:rPr>
          <w:rFonts w:ascii="Times New Roman" w:hAnsi="Times New Roman" w:cs="Times New Roman"/>
          <w:sz w:val="28"/>
          <w:szCs w:val="28"/>
        </w:rPr>
        <w:t xml:space="preserve"> «Сафроновское» </w:t>
      </w:r>
      <w:r w:rsidR="00B34F9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34F9E" w:rsidRPr="00B34F9E">
        <w:rPr>
          <w:rFonts w:ascii="Times New Roman" w:hAnsi="Times New Roman" w:cs="Times New Roman"/>
          <w:sz w:val="28"/>
          <w:szCs w:val="28"/>
        </w:rPr>
        <w:t>3</w:t>
      </w:r>
      <w:r w:rsidR="00B34F9E">
        <w:rPr>
          <w:rFonts w:ascii="Times New Roman" w:hAnsi="Times New Roman" w:cs="Times New Roman"/>
          <w:sz w:val="28"/>
          <w:szCs w:val="28"/>
        </w:rPr>
        <w:t>318 рублей 64 копейки.</w:t>
      </w:r>
    </w:p>
    <w:p w:rsidR="00B34F9E" w:rsidRPr="00D74319" w:rsidRDefault="00B34F9E" w:rsidP="00D74319">
      <w:pPr>
        <w:pStyle w:val="ConsPlusNorma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34F9E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Pr="00D74319">
        <w:rPr>
          <w:rFonts w:ascii="Times New Roman" w:hAnsi="Times New Roman" w:cs="Times New Roman"/>
          <w:sz w:val="28"/>
          <w:szCs w:val="28"/>
        </w:rPr>
        <w:t xml:space="preserve">N 2 к Положению о денежном </w:t>
      </w:r>
      <w:r w:rsidRPr="00D74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содержании и иных выплатах муниципальным служащим муниципального образования "Сафроновское", утвержденное Решением Совета депутатов МО «Сафроновское» от 21.12.2018 № 67, и определить размер </w:t>
      </w:r>
      <w:r w:rsidRPr="00D74319">
        <w:rPr>
          <w:rFonts w:ascii="Times New Roman" w:hAnsi="Times New Roman" w:cs="Times New Roman"/>
          <w:sz w:val="28"/>
          <w:szCs w:val="28"/>
        </w:rPr>
        <w:t xml:space="preserve">оклада за классный чин муниципальным служащим муниципального образования "Сафроновское" </w:t>
      </w:r>
      <w:r w:rsidR="00D74319" w:rsidRPr="00D74319">
        <w:rPr>
          <w:rFonts w:ascii="Times New Roman" w:hAnsi="Times New Roman" w:cs="Times New Roman"/>
          <w:sz w:val="28"/>
          <w:szCs w:val="28"/>
        </w:rPr>
        <w:t>для младших должностей муниципальной службы</w:t>
      </w:r>
      <w:r w:rsidR="00D74319">
        <w:rPr>
          <w:rFonts w:ascii="Times New Roman" w:hAnsi="Times New Roman" w:cs="Times New Roman"/>
          <w:sz w:val="28"/>
          <w:szCs w:val="28"/>
        </w:rPr>
        <w:t xml:space="preserve"> в сумме (в рублях):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0"/>
        <w:gridCol w:w="2268"/>
      </w:tblGrid>
      <w:tr w:rsidR="00B34F9E" w:rsidRPr="00876090" w:rsidTr="00754A03">
        <w:tc>
          <w:tcPr>
            <w:tcW w:w="6690" w:type="dxa"/>
          </w:tcPr>
          <w:p w:rsidR="00B34F9E" w:rsidRPr="00876090" w:rsidRDefault="00B34F9E" w:rsidP="00754A0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1 класса</w:t>
            </w:r>
          </w:p>
        </w:tc>
        <w:tc>
          <w:tcPr>
            <w:tcW w:w="2268" w:type="dxa"/>
          </w:tcPr>
          <w:p w:rsidR="00B34F9E" w:rsidRPr="00876090" w:rsidRDefault="00D74319" w:rsidP="00D743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1197</w:t>
            </w:r>
            <w:r w:rsidR="00B34F9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</w:tr>
      <w:tr w:rsidR="00B34F9E" w:rsidRPr="00876090" w:rsidTr="00754A03">
        <w:tc>
          <w:tcPr>
            <w:tcW w:w="6690" w:type="dxa"/>
          </w:tcPr>
          <w:p w:rsidR="00B34F9E" w:rsidRPr="00876090" w:rsidRDefault="00B34F9E" w:rsidP="00754A0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2 класса</w:t>
            </w:r>
          </w:p>
        </w:tc>
        <w:tc>
          <w:tcPr>
            <w:tcW w:w="2268" w:type="dxa"/>
          </w:tcPr>
          <w:p w:rsidR="00B34F9E" w:rsidRPr="00876090" w:rsidRDefault="00D74319" w:rsidP="00754A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1140,05</w:t>
            </w:r>
          </w:p>
        </w:tc>
      </w:tr>
      <w:tr w:rsidR="00B34F9E" w:rsidRPr="00876090" w:rsidTr="00754A03">
        <w:tc>
          <w:tcPr>
            <w:tcW w:w="6690" w:type="dxa"/>
          </w:tcPr>
          <w:p w:rsidR="00B34F9E" w:rsidRPr="00876090" w:rsidRDefault="00B34F9E" w:rsidP="00754A0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3 класса</w:t>
            </w:r>
          </w:p>
        </w:tc>
        <w:tc>
          <w:tcPr>
            <w:tcW w:w="2268" w:type="dxa"/>
          </w:tcPr>
          <w:p w:rsidR="00B34F9E" w:rsidRPr="00876090" w:rsidRDefault="00B34F9E" w:rsidP="00B34F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1085</w:t>
            </w:r>
            <w:r w:rsidR="00D74319">
              <w:rPr>
                <w:rFonts w:ascii="Times New Roman" w:hAnsi="Times New Roman" w:cs="Times New Roman"/>
                <w:sz w:val="22"/>
                <w:szCs w:val="22"/>
              </w:rPr>
              <w:t>,76</w:t>
            </w:r>
          </w:p>
        </w:tc>
      </w:tr>
    </w:tbl>
    <w:p w:rsidR="00B34F9E" w:rsidRPr="00B34F9E" w:rsidRDefault="00B34F9E" w:rsidP="00B34F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F9E" w:rsidRDefault="00D74319" w:rsidP="002B1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Pr="00396C9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396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C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момента его принятия и распространяет свое действие с </w:t>
      </w:r>
      <w:r w:rsidRPr="00396C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 января 2019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95A10" w:rsidRPr="00862C05" w:rsidRDefault="00D74319" w:rsidP="00D743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</w:t>
      </w:r>
      <w:r w:rsidR="00233289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. </w:t>
      </w:r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настоящее </w:t>
      </w:r>
      <w:r w:rsidR="00283BD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B1E62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A95A10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МО «Сафроновское»</w:t>
      </w:r>
      <w:r w:rsidR="00283BDD" w:rsidRPr="00283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safronovskoe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C71EC7">
        <w:t>.</w:t>
      </w:r>
      <w:r w:rsidR="00862C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83BDD" w:rsidRPr="00704961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5A10" w:rsidRDefault="00A95A10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95A10" w:rsidRDefault="007145CF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sectPr w:rsidR="00283BD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5C77"/>
    <w:multiLevelType w:val="hybridMultilevel"/>
    <w:tmpl w:val="5FA4B0C6"/>
    <w:lvl w:ilvl="0" w:tplc="9E62B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1A8F"/>
    <w:rsid w:val="00077EB4"/>
    <w:rsid w:val="000931DD"/>
    <w:rsid w:val="000B1A98"/>
    <w:rsid w:val="000E2A2C"/>
    <w:rsid w:val="000F2615"/>
    <w:rsid w:val="00117CC5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A2A1D"/>
    <w:rsid w:val="001A3421"/>
    <w:rsid w:val="001A6E21"/>
    <w:rsid w:val="001C267B"/>
    <w:rsid w:val="001E42FD"/>
    <w:rsid w:val="001F276F"/>
    <w:rsid w:val="001F35F9"/>
    <w:rsid w:val="00206042"/>
    <w:rsid w:val="00213040"/>
    <w:rsid w:val="0021537E"/>
    <w:rsid w:val="00233289"/>
    <w:rsid w:val="0023731B"/>
    <w:rsid w:val="0025058D"/>
    <w:rsid w:val="00256E7D"/>
    <w:rsid w:val="00283BDD"/>
    <w:rsid w:val="00286DAF"/>
    <w:rsid w:val="002B1E62"/>
    <w:rsid w:val="002C5DFB"/>
    <w:rsid w:val="002E4D8E"/>
    <w:rsid w:val="002F4855"/>
    <w:rsid w:val="0030278F"/>
    <w:rsid w:val="00316722"/>
    <w:rsid w:val="0033237D"/>
    <w:rsid w:val="00334AF2"/>
    <w:rsid w:val="00362E84"/>
    <w:rsid w:val="00363DC9"/>
    <w:rsid w:val="00382D33"/>
    <w:rsid w:val="003852AA"/>
    <w:rsid w:val="003B422A"/>
    <w:rsid w:val="003C037C"/>
    <w:rsid w:val="003C4756"/>
    <w:rsid w:val="003C76AE"/>
    <w:rsid w:val="003D24EF"/>
    <w:rsid w:val="003E3D0B"/>
    <w:rsid w:val="003F4E16"/>
    <w:rsid w:val="00432C57"/>
    <w:rsid w:val="004340F9"/>
    <w:rsid w:val="0044598A"/>
    <w:rsid w:val="00447437"/>
    <w:rsid w:val="004577B7"/>
    <w:rsid w:val="004634F4"/>
    <w:rsid w:val="00463910"/>
    <w:rsid w:val="00464A0C"/>
    <w:rsid w:val="00473F0C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83CE6"/>
    <w:rsid w:val="005A1250"/>
    <w:rsid w:val="005B5EE7"/>
    <w:rsid w:val="006030B6"/>
    <w:rsid w:val="00642332"/>
    <w:rsid w:val="00675EDA"/>
    <w:rsid w:val="00682B90"/>
    <w:rsid w:val="00695076"/>
    <w:rsid w:val="006951F4"/>
    <w:rsid w:val="006A2AA1"/>
    <w:rsid w:val="00701334"/>
    <w:rsid w:val="00704961"/>
    <w:rsid w:val="00706837"/>
    <w:rsid w:val="00710380"/>
    <w:rsid w:val="007145CF"/>
    <w:rsid w:val="00721051"/>
    <w:rsid w:val="0072377C"/>
    <w:rsid w:val="007340F2"/>
    <w:rsid w:val="00740620"/>
    <w:rsid w:val="0074119C"/>
    <w:rsid w:val="00753584"/>
    <w:rsid w:val="00777C00"/>
    <w:rsid w:val="007944A1"/>
    <w:rsid w:val="007A09F0"/>
    <w:rsid w:val="007A15FE"/>
    <w:rsid w:val="007B3310"/>
    <w:rsid w:val="007B4C7F"/>
    <w:rsid w:val="007C5E47"/>
    <w:rsid w:val="00805ACA"/>
    <w:rsid w:val="00827530"/>
    <w:rsid w:val="00857F5C"/>
    <w:rsid w:val="00862C05"/>
    <w:rsid w:val="00876090"/>
    <w:rsid w:val="00880F4D"/>
    <w:rsid w:val="008907F7"/>
    <w:rsid w:val="008D3621"/>
    <w:rsid w:val="008E76EB"/>
    <w:rsid w:val="0090223D"/>
    <w:rsid w:val="00960308"/>
    <w:rsid w:val="00987D4A"/>
    <w:rsid w:val="0099069E"/>
    <w:rsid w:val="009A7100"/>
    <w:rsid w:val="009B7955"/>
    <w:rsid w:val="009C2054"/>
    <w:rsid w:val="009C35AB"/>
    <w:rsid w:val="009D16E0"/>
    <w:rsid w:val="009F5251"/>
    <w:rsid w:val="00A2308F"/>
    <w:rsid w:val="00A30C5F"/>
    <w:rsid w:val="00A42247"/>
    <w:rsid w:val="00A461A2"/>
    <w:rsid w:val="00A465ED"/>
    <w:rsid w:val="00A510C5"/>
    <w:rsid w:val="00A53CA4"/>
    <w:rsid w:val="00A57A6A"/>
    <w:rsid w:val="00A8651C"/>
    <w:rsid w:val="00A95A10"/>
    <w:rsid w:val="00AF5150"/>
    <w:rsid w:val="00AF51A2"/>
    <w:rsid w:val="00B06295"/>
    <w:rsid w:val="00B34F9E"/>
    <w:rsid w:val="00B82410"/>
    <w:rsid w:val="00B93497"/>
    <w:rsid w:val="00BA4A7B"/>
    <w:rsid w:val="00BD09EB"/>
    <w:rsid w:val="00BE131C"/>
    <w:rsid w:val="00C12420"/>
    <w:rsid w:val="00C34889"/>
    <w:rsid w:val="00C4101A"/>
    <w:rsid w:val="00C426ED"/>
    <w:rsid w:val="00C437FB"/>
    <w:rsid w:val="00C45D2D"/>
    <w:rsid w:val="00C64ED8"/>
    <w:rsid w:val="00C71EC7"/>
    <w:rsid w:val="00C72538"/>
    <w:rsid w:val="00C87B19"/>
    <w:rsid w:val="00CA1093"/>
    <w:rsid w:val="00CB0754"/>
    <w:rsid w:val="00CB63CF"/>
    <w:rsid w:val="00CD23F3"/>
    <w:rsid w:val="00CE053F"/>
    <w:rsid w:val="00CF42B0"/>
    <w:rsid w:val="00D05E08"/>
    <w:rsid w:val="00D073F4"/>
    <w:rsid w:val="00D167E6"/>
    <w:rsid w:val="00D50764"/>
    <w:rsid w:val="00D604A4"/>
    <w:rsid w:val="00D6255B"/>
    <w:rsid w:val="00D73553"/>
    <w:rsid w:val="00D74319"/>
    <w:rsid w:val="00DA420E"/>
    <w:rsid w:val="00DB57B0"/>
    <w:rsid w:val="00DC7750"/>
    <w:rsid w:val="00DD0195"/>
    <w:rsid w:val="00DD25E8"/>
    <w:rsid w:val="00DE514E"/>
    <w:rsid w:val="00DF42E9"/>
    <w:rsid w:val="00DF4B8B"/>
    <w:rsid w:val="00E02EC9"/>
    <w:rsid w:val="00E16888"/>
    <w:rsid w:val="00E368BE"/>
    <w:rsid w:val="00E46B0E"/>
    <w:rsid w:val="00E64F1E"/>
    <w:rsid w:val="00E819BB"/>
    <w:rsid w:val="00E90C74"/>
    <w:rsid w:val="00EB1DFE"/>
    <w:rsid w:val="00EB4228"/>
    <w:rsid w:val="00EB5507"/>
    <w:rsid w:val="00EB6530"/>
    <w:rsid w:val="00F12530"/>
    <w:rsid w:val="00F147E4"/>
    <w:rsid w:val="00F17177"/>
    <w:rsid w:val="00F45928"/>
    <w:rsid w:val="00F641D7"/>
    <w:rsid w:val="00F711F0"/>
    <w:rsid w:val="00F73AC7"/>
    <w:rsid w:val="00F75B6F"/>
    <w:rsid w:val="00F8439F"/>
    <w:rsid w:val="00FB6AAD"/>
    <w:rsid w:val="00FD4FC5"/>
    <w:rsid w:val="00FD5A36"/>
    <w:rsid w:val="00FE371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ronovskoe@yandex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0596E79610FDF8D3A6A3F6928F82A6DEDCF6E645227F40DBEFF4D81F2B760949893DD232E70D5F033E567aAA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0596E79610FDF8D3A6A21643E947461ECC630605226FC5FE0A016DCA5aBAE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C3495-152F-4969-8780-7CB9117B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6</cp:revision>
  <cp:lastPrinted>2019-02-25T07:47:00Z</cp:lastPrinted>
  <dcterms:created xsi:type="dcterms:W3CDTF">2019-02-22T13:18:00Z</dcterms:created>
  <dcterms:modified xsi:type="dcterms:W3CDTF">2019-02-25T07:54:00Z</dcterms:modified>
</cp:coreProperties>
</file>