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A7" w:rsidRPr="00560C20" w:rsidRDefault="00E466A7" w:rsidP="00E466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60C20" w:rsidRPr="00293157" w:rsidRDefault="00560C20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СОЗЫВ ПЯТЫЙ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560C20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0C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0C2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293157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 xml:space="preserve">от </w:t>
      </w:r>
      <w:r w:rsidR="00560C20" w:rsidRPr="00293157">
        <w:rPr>
          <w:rFonts w:ascii="Times New Roman" w:hAnsi="Times New Roman" w:cs="Times New Roman"/>
          <w:sz w:val="28"/>
          <w:szCs w:val="28"/>
        </w:rPr>
        <w:t>21</w:t>
      </w:r>
      <w:r w:rsidRPr="0007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76C21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560C20" w:rsidRPr="00293157">
        <w:rPr>
          <w:rFonts w:ascii="Times New Roman" w:hAnsi="Times New Roman" w:cs="Times New Roman"/>
          <w:sz w:val="28"/>
          <w:szCs w:val="28"/>
        </w:rPr>
        <w:t>46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с. Яренск</w:t>
      </w:r>
    </w:p>
    <w:p w:rsidR="00E466A7" w:rsidRDefault="00E466A7" w:rsidP="007427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82BF8" w:rsidRDefault="00742779" w:rsidP="00E82BF8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Hlk122007062"/>
      <w:r w:rsidRPr="00E82BF8">
        <w:rPr>
          <w:b/>
          <w:bCs/>
          <w:color w:val="000000"/>
          <w:sz w:val="28"/>
          <w:szCs w:val="28"/>
        </w:rPr>
        <w:t xml:space="preserve">О </w:t>
      </w:r>
      <w:r w:rsidR="00E82BF8" w:rsidRPr="00E82BF8">
        <w:rPr>
          <w:b/>
          <w:bCs/>
          <w:color w:val="000000"/>
          <w:sz w:val="28"/>
          <w:szCs w:val="28"/>
        </w:rPr>
        <w:t>внесении  изменений</w:t>
      </w:r>
      <w:r w:rsidR="00E82BF8">
        <w:rPr>
          <w:b/>
          <w:bCs/>
          <w:color w:val="000000"/>
          <w:sz w:val="28"/>
          <w:szCs w:val="28"/>
        </w:rPr>
        <w:t xml:space="preserve"> в </w:t>
      </w:r>
      <w:r w:rsidR="00E82BF8" w:rsidRPr="00E82BF8">
        <w:rPr>
          <w:b/>
          <w:bCs/>
          <w:color w:val="000000"/>
          <w:sz w:val="28"/>
          <w:szCs w:val="28"/>
        </w:rPr>
        <w:t xml:space="preserve"> </w:t>
      </w:r>
      <w:r w:rsidR="00E82BF8" w:rsidRPr="00E82BF8">
        <w:rPr>
          <w:b/>
          <w:color w:val="000000"/>
          <w:sz w:val="28"/>
          <w:szCs w:val="28"/>
        </w:rPr>
        <w:t>решение Совета депутатов МО «Сафроновское» от 23 апреля 2021 года №142 «О земельном налоге»</w:t>
      </w:r>
    </w:p>
    <w:bookmarkEnd w:id="0"/>
    <w:p w:rsidR="00742779" w:rsidRPr="00E82BF8" w:rsidRDefault="00742779" w:rsidP="00E82BF8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82BF8">
        <w:rPr>
          <w:b/>
          <w:color w:val="000000"/>
          <w:sz w:val="28"/>
          <w:szCs w:val="28"/>
        </w:rPr>
        <w:t> 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Руководствуясь главой 31 Налогового кодекса Российской Федерации, Совет депутатов МО «Сафроновское» решил: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1. </w:t>
      </w:r>
      <w:r w:rsidR="00E466A7" w:rsidRPr="00267FEE">
        <w:rPr>
          <w:color w:val="000000"/>
          <w:sz w:val="28"/>
          <w:szCs w:val="28"/>
        </w:rPr>
        <w:t xml:space="preserve">Внести в решение Совета депутатов МО «Сафроновское» от 23 апреля 2021 года №142 «О земельном налоге» </w:t>
      </w:r>
      <w:r w:rsidR="00267FEE" w:rsidRPr="00267FEE">
        <w:rPr>
          <w:color w:val="000000"/>
          <w:sz w:val="28"/>
          <w:szCs w:val="28"/>
        </w:rPr>
        <w:t xml:space="preserve">следующие </w:t>
      </w:r>
      <w:r w:rsidR="00E466A7" w:rsidRPr="00267FEE">
        <w:rPr>
          <w:color w:val="000000"/>
          <w:sz w:val="28"/>
          <w:szCs w:val="28"/>
        </w:rPr>
        <w:t>изменения</w:t>
      </w:r>
      <w:r w:rsidR="00267FEE" w:rsidRPr="00267FEE">
        <w:rPr>
          <w:color w:val="000000"/>
          <w:sz w:val="28"/>
          <w:szCs w:val="28"/>
        </w:rPr>
        <w:t>:</w:t>
      </w:r>
    </w:p>
    <w:p w:rsidR="00742779" w:rsidRPr="00267FEE" w:rsidRDefault="00742779" w:rsidP="00742779">
      <w:pPr>
        <w:pStyle w:val="listparagraph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742779" w:rsidRPr="00267FEE" w:rsidRDefault="00267FEE" w:rsidP="00267FEE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пункт 4 дополнить абзацем следующего содержания:</w:t>
      </w:r>
    </w:p>
    <w:p w:rsidR="00267FEE" w:rsidRPr="00267FEE" w:rsidRDefault="00267FEE" w:rsidP="00267FE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67FEE">
        <w:rPr>
          <w:color w:val="000000"/>
          <w:sz w:val="28"/>
          <w:szCs w:val="28"/>
        </w:rPr>
        <w:t>«</w:t>
      </w:r>
      <w:r w:rsidR="00560C20" w:rsidRPr="00560C20">
        <w:rPr>
          <w:color w:val="000000"/>
          <w:sz w:val="28"/>
          <w:szCs w:val="28"/>
        </w:rPr>
        <w:t xml:space="preserve"> - </w:t>
      </w:r>
      <w:r w:rsidRPr="00267FEE">
        <w:rPr>
          <w:sz w:val="28"/>
          <w:szCs w:val="28"/>
        </w:rPr>
        <w:t xml:space="preserve">физические лица,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267FEE">
          <w:rPr>
            <w:sz w:val="28"/>
            <w:szCs w:val="28"/>
          </w:rPr>
          <w:t>Указом</w:t>
        </w:r>
      </w:hyperlink>
      <w:r w:rsidRPr="00267FEE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 w:rsidRPr="00267FEE">
          <w:rPr>
            <w:sz w:val="28"/>
            <w:szCs w:val="28"/>
          </w:rPr>
          <w:t>пунктом 7 статьи 38</w:t>
        </w:r>
      </w:hyperlink>
      <w:r w:rsidRPr="00267FEE">
        <w:rPr>
          <w:sz w:val="28"/>
          <w:szCs w:val="28"/>
        </w:rPr>
        <w:t xml:space="preserve"> </w:t>
      </w:r>
      <w:r w:rsidRPr="00267FEE">
        <w:rPr>
          <w:color w:val="000000" w:themeColor="text1"/>
          <w:sz w:val="28"/>
          <w:szCs w:val="28"/>
        </w:rPr>
        <w:t>Федерального закона от 28 марта 1998 года № 53-ФЗ «О воинской обязанности и военной</w:t>
      </w:r>
      <w:proofErr w:type="gramEnd"/>
      <w:r w:rsidRPr="00267FEE">
        <w:rPr>
          <w:color w:val="000000" w:themeColor="text1"/>
          <w:sz w:val="28"/>
          <w:szCs w:val="28"/>
        </w:rPr>
        <w:t xml:space="preserve"> службе» (далее - Федеральный закон), </w:t>
      </w:r>
      <w:r w:rsidRPr="00267FEE">
        <w:rPr>
          <w:color w:val="000000" w:themeColor="text1"/>
          <w:sz w:val="28"/>
          <w:szCs w:val="28"/>
          <w:shd w:val="clear" w:color="auto" w:fill="FFFFFF"/>
        </w:rPr>
        <w:t>на налоговый период 2022 года</w:t>
      </w:r>
      <w:proofErr w:type="gramStart"/>
      <w:r w:rsidRPr="00267FEE">
        <w:rPr>
          <w:color w:val="000000" w:themeColor="text1"/>
          <w:sz w:val="28"/>
          <w:szCs w:val="28"/>
          <w:shd w:val="clear" w:color="auto" w:fill="FFFFFF"/>
        </w:rPr>
        <w:t>.».</w:t>
      </w:r>
      <w:r w:rsidRPr="00267FEE">
        <w:rPr>
          <w:color w:val="000000" w:themeColor="text1"/>
          <w:sz w:val="28"/>
          <w:szCs w:val="28"/>
        </w:rPr>
        <w:t xml:space="preserve"> </w:t>
      </w:r>
      <w:proofErr w:type="gramEnd"/>
    </w:p>
    <w:p w:rsidR="00267FEE" w:rsidRPr="00293157" w:rsidRDefault="00560C20" w:rsidP="00560C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C20">
        <w:rPr>
          <w:color w:val="000000"/>
          <w:sz w:val="28"/>
          <w:szCs w:val="28"/>
        </w:rPr>
        <w:t xml:space="preserve">         </w:t>
      </w:r>
      <w:r w:rsidR="00267FEE" w:rsidRPr="00267FEE">
        <w:rPr>
          <w:color w:val="000000"/>
          <w:sz w:val="28"/>
          <w:szCs w:val="28"/>
        </w:rPr>
        <w:t>2</w:t>
      </w:r>
      <w:r w:rsidR="00742779" w:rsidRPr="00267FEE">
        <w:rPr>
          <w:color w:val="000000"/>
          <w:sz w:val="28"/>
          <w:szCs w:val="28"/>
        </w:rPr>
        <w:t>. </w:t>
      </w:r>
      <w:r w:rsidR="00267FEE" w:rsidRPr="00267FEE">
        <w:rPr>
          <w:color w:val="000000"/>
          <w:sz w:val="28"/>
          <w:szCs w:val="28"/>
        </w:rPr>
        <w:t>Настоящее решение вступает в силу</w:t>
      </w:r>
      <w:r w:rsidR="00293157">
        <w:rPr>
          <w:color w:val="000000"/>
          <w:sz w:val="28"/>
          <w:szCs w:val="28"/>
        </w:rPr>
        <w:t xml:space="preserve"> с 1 января 2023 года</w:t>
      </w:r>
      <w:r w:rsidR="00293157" w:rsidRPr="00293157">
        <w:rPr>
          <w:color w:val="000000"/>
          <w:sz w:val="28"/>
          <w:szCs w:val="28"/>
        </w:rPr>
        <w:t xml:space="preserve"> и распространяется на правоотношения,</w:t>
      </w:r>
      <w:r w:rsidR="00293157">
        <w:rPr>
          <w:color w:val="000000"/>
          <w:sz w:val="28"/>
          <w:szCs w:val="28"/>
        </w:rPr>
        <w:t xml:space="preserve"> </w:t>
      </w:r>
      <w:r w:rsidR="00293157" w:rsidRPr="00293157">
        <w:rPr>
          <w:color w:val="000000"/>
          <w:sz w:val="28"/>
          <w:szCs w:val="28"/>
        </w:rPr>
        <w:t xml:space="preserve"> возникшие  в связи с уплатой налога, исчисленного за 2022 год.</w:t>
      </w:r>
    </w:p>
    <w:p w:rsidR="00742779" w:rsidRPr="00267FEE" w:rsidRDefault="00742779" w:rsidP="00267FEE">
      <w:pPr>
        <w:pStyle w:val="normalweb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  <w:bookmarkStart w:id="1" w:name="_GoBack"/>
      <w:bookmarkEnd w:id="1"/>
    </w:p>
    <w:p w:rsidR="00742779" w:rsidRPr="00267FEE" w:rsidRDefault="00742779" w:rsidP="00742779">
      <w:pPr>
        <w:pStyle w:val="normalweb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  </w:t>
      </w:r>
      <w:r w:rsidR="00267FEE" w:rsidRPr="00267FEE">
        <w:rPr>
          <w:color w:val="000000"/>
          <w:sz w:val="28"/>
          <w:szCs w:val="28"/>
        </w:rPr>
        <w:t xml:space="preserve">  </w:t>
      </w:r>
      <w:proofErr w:type="spellStart"/>
      <w:r w:rsidR="00267FEE" w:rsidRPr="00267FEE">
        <w:rPr>
          <w:color w:val="000000"/>
          <w:sz w:val="28"/>
          <w:szCs w:val="28"/>
        </w:rPr>
        <w:t>Е.С.Туробова</w:t>
      </w:r>
      <w:proofErr w:type="spellEnd"/>
      <w:r w:rsidRPr="00267FEE">
        <w:rPr>
          <w:color w:val="000000"/>
          <w:sz w:val="28"/>
          <w:szCs w:val="28"/>
        </w:rPr>
        <w:t> </w:t>
      </w:r>
    </w:p>
    <w:p w:rsidR="00560C20" w:rsidRPr="00293157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«Сафроновское» 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                      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742779" w:rsidRPr="00267FEE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Глава МО «Сафроновское»                                                             И.Е. Чукичева</w:t>
      </w:r>
    </w:p>
    <w:p w:rsidR="00742779" w:rsidRPr="00267FEE" w:rsidRDefault="00742779" w:rsidP="00742779">
      <w:pPr>
        <w:pStyle w:val="a3"/>
        <w:spacing w:before="0" w:beforeAutospacing="0" w:after="200" w:afterAutospacing="0" w:line="276" w:lineRule="atLeast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560C20" w:rsidRPr="00293157" w:rsidRDefault="00560C20" w:rsidP="00560C20">
      <w:pPr>
        <w:pStyle w:val="a3"/>
        <w:spacing w:before="0" w:beforeAutospacing="0" w:after="200" w:afterAutospacing="0" w:line="276" w:lineRule="atLeast"/>
        <w:rPr>
          <w:color w:val="000000"/>
          <w:sz w:val="28"/>
          <w:szCs w:val="28"/>
        </w:rPr>
      </w:pPr>
    </w:p>
    <w:sectPr w:rsidR="00560C20" w:rsidRPr="00293157" w:rsidSect="00C1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618"/>
    <w:multiLevelType w:val="multilevel"/>
    <w:tmpl w:val="3914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79"/>
    <w:rsid w:val="00267FEE"/>
    <w:rsid w:val="00293157"/>
    <w:rsid w:val="002C5541"/>
    <w:rsid w:val="00560C20"/>
    <w:rsid w:val="00742779"/>
    <w:rsid w:val="00B5253B"/>
    <w:rsid w:val="00C17603"/>
    <w:rsid w:val="00E466A7"/>
    <w:rsid w:val="00E82BF8"/>
    <w:rsid w:val="00EC1C67"/>
    <w:rsid w:val="00FC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web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742779"/>
  </w:style>
  <w:style w:type="paragraph" w:customStyle="1" w:styleId="listparagraph0">
    <w:name w:val="listparagraph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432&amp;date=26.10.2022&amp;dst=616&amp;field=134" TargetMode="External"/><Relationship Id="rId5" Type="http://schemas.openxmlformats.org/officeDocument/2006/relationships/hyperlink" Target="https://login.consultant.ru/link/?req=doc&amp;base=LAW&amp;n=426999&amp;date=26.10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2022-12-23T07:48:00Z</cp:lastPrinted>
  <dcterms:created xsi:type="dcterms:W3CDTF">2022-12-15T11:27:00Z</dcterms:created>
  <dcterms:modified xsi:type="dcterms:W3CDTF">2022-12-26T07:55:00Z</dcterms:modified>
</cp:coreProperties>
</file>